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440"/>
        <w:jc w:val="center"/>
        <w:rPr/>
      </w:pPr>
      <w:r>
        <w:rPr/>
        <w:drawing>
          <wp:inline distL="0" distT="0" distB="0" distR="0">
            <wp:extent cx="4343400" cy="947651"/>
            <wp:effectExtent l="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4343400" cy="947651"/>
                    </a:xfrm>
                    <a:prstGeom prst="rect"/>
                  </pic:spPr>
                </pic:pic>
              </a:graphicData>
            </a:graphic>
          </wp:inline>
        </w:drawing>
      </w:r>
    </w:p>
    <w:p>
      <w:pPr>
        <w:pStyle w:val="style0"/>
        <w:jc w:val="center"/>
        <w:rPr/>
      </w:pPr>
      <w:r>
        <w:rPr>
          <w:b/>
          <w:color w:val="122f4a"/>
          <w:sz w:val="48"/>
        </w:rPr>
        <w:t>Takardar Gabatar da Shirin Haɗin Gwiwa</w:t>
      </w:r>
    </w:p>
    <w:p>
      <w:pPr>
        <w:pStyle w:val="style0"/>
        <w:spacing w:after="320"/>
        <w:jc w:val="center"/>
        <w:rPr/>
      </w:pPr>
      <w:r>
        <w:rPr>
          <w:b/>
          <w:color w:val="147355"/>
          <w:sz w:val="30"/>
        </w:rPr>
        <w:t>Zumunci Digital / Mahadar Aure</w:t>
      </w:r>
    </w:p>
    <w:tbl>
      <w:tblPr>
        <w:tblW w:w="0" w:type="auto"/>
        <w:jc w:val="center"/>
        <w:tblLook w:val="04A0" w:firstRow="1" w:lastRow="0" w:firstColumn="1" w:lastColumn="0" w:noHBand="0" w:noVBand="1"/>
      </w:tblPr>
      <w:tblGrid>
        <w:gridCol w:w="10166"/>
      </w:tblGrid>
      <w:tr>
        <w:trPr>
          <w:jc w:val="center"/>
        </w:trPr>
        <w:tc>
          <w:tcPr>
            <w:tcW w:w="10166" w:type="dxa"/>
            <w:tcBorders>
              <w:top w:val="single" w:sz="8" w:space="0" w:color="c18b2e"/>
              <w:left w:val="single" w:sz="8" w:space="0" w:color="c18b2e"/>
              <w:bottom w:val="single" w:sz="8" w:space="0" w:color="c18b2e"/>
              <w:right w:val="single" w:sz="8" w:space="0" w:color="c18b2e"/>
            </w:tcBorders>
            <w:shd w:val="nil" w:color="auto" w:fill="f7f4ec"/>
            <w:vAlign w:val="center"/>
          </w:tcPr>
          <w:p>
            <w:pPr>
              <w:pStyle w:val="style0"/>
              <w:spacing w:after="80"/>
              <w:rPr/>
            </w:pPr>
            <w:r>
              <w:rPr>
                <w:b/>
                <w:color w:val="c18b2e"/>
                <w:sz w:val="22"/>
              </w:rPr>
              <w:t>Manufar wannan takarda</w:t>
            </w:r>
          </w:p>
          <w:p>
            <w:pPr>
              <w:pStyle w:val="style0"/>
              <w:spacing w:after="0"/>
              <w:rPr/>
            </w:pPr>
            <w:r>
              <w:rPr>
                <w:color w:val="2d2d2d"/>
                <w:sz w:val="19"/>
              </w:rPr>
              <w:t xml:space="preserve">Wannan takarda tana gabatar da Zumunci Digital a matsayin tsarin aure na zamani da aka tsara domin taimaka wa masu neman </w:t>
            </w:r>
            <w:r>
              <w:rPr>
                <w:color w:val="2d2d2d"/>
                <w:sz w:val="19"/>
                <w:lang w:val="en-US"/>
              </w:rPr>
              <w:t xml:space="preserve">su yi </w:t>
            </w:r>
            <w:r>
              <w:rPr>
                <w:color w:val="2d2d2d"/>
                <w:sz w:val="19"/>
              </w:rPr>
              <w:t xml:space="preserve">aure ta hanya mai tsari, aminci, tantancewa, shigar waliyyai, bin ka'idojin addini, takardar shaida, kulawar admin, </w:t>
            </w:r>
            <w:r>
              <w:rPr>
                <w:color w:val="2d2d2d"/>
                <w:sz w:val="19"/>
                <w:lang w:val="en-US"/>
              </w:rPr>
              <w:t>tare</w:t>
            </w:r>
            <w:r>
              <w:rPr>
                <w:color w:val="2d2d2d"/>
                <w:sz w:val="19"/>
              </w:rPr>
              <w:t xml:space="preserve"> da mobile app</w:t>
            </w:r>
            <w:r>
              <w:rPr>
                <w:color w:val="2d2d2d"/>
                <w:sz w:val="19"/>
                <w:lang w:val="en-US"/>
              </w:rPr>
              <w:t xml:space="preserve"> ɗinsa.</w:t>
            </w:r>
          </w:p>
        </w:tc>
      </w:tr>
    </w:tbl>
    <w:p>
      <w:pPr>
        <w:pStyle w:val="style0"/>
        <w:spacing w:after="20"/>
        <w:rPr/>
      </w:pPr>
    </w:p>
    <w:tbl>
      <w:tblPr>
        <w:tblW w:w="0" w:type="auto"/>
        <w:jc w:val="center"/>
        <w:tblLook w:val="04A0" w:firstRow="1" w:lastRow="0" w:firstColumn="1" w:lastColumn="0" w:noHBand="0" w:noVBand="1"/>
      </w:tblPr>
      <w:tblGrid>
        <w:gridCol w:w="5083"/>
        <w:gridCol w:w="5083"/>
      </w:tblGrid>
      <w:tr>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2f7f5"/>
            <w:vAlign w:val="center"/>
          </w:tcPr>
          <w:p>
            <w:pPr>
              <w:pStyle w:val="style0"/>
              <w:spacing w:before="0" w:after="0"/>
              <w:rPr/>
            </w:pPr>
            <w:r>
              <w:rPr>
                <w:b/>
                <w:color w:val="122f4a"/>
                <w:sz w:val="20"/>
              </w:rPr>
              <w:t>An shirya wa</w:t>
            </w:r>
          </w:p>
        </w:tc>
        <w:tc>
          <w:tcPr>
            <w:tcW w:w="5083" w:type="dxa"/>
            <w:tcBorders>
              <w:top w:val="single" w:sz="4" w:space="0" w:color="d9e2e7"/>
              <w:left w:val="single" w:sz="4" w:space="0" w:color="d9e2e7"/>
              <w:bottom w:val="single" w:sz="4" w:space="0" w:color="d9e2e7"/>
              <w:right w:val="single" w:sz="4" w:space="0" w:color="d9e2e7"/>
            </w:tcBorders>
            <w:vAlign w:val="center"/>
          </w:tcPr>
          <w:p>
            <w:pPr>
              <w:pStyle w:val="style0"/>
              <w:spacing w:before="0" w:after="0"/>
              <w:rPr/>
            </w:pPr>
            <w:r>
              <w:rPr>
                <w:b w:val="false"/>
                <w:color w:val="333333"/>
                <w:sz w:val="20"/>
              </w:rPr>
              <w:t>Mahadar Aure</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2f7f5"/>
            <w:vAlign w:val="center"/>
          </w:tcPr>
          <w:p>
            <w:pPr>
              <w:pStyle w:val="style0"/>
              <w:spacing w:before="0" w:after="0"/>
              <w:rPr/>
            </w:pPr>
            <w:r>
              <w:rPr>
                <w:b/>
                <w:color w:val="122f4a"/>
                <w:sz w:val="20"/>
              </w:rPr>
              <w:t>Wanda ya shirya</w:t>
            </w:r>
          </w:p>
        </w:tc>
        <w:tc>
          <w:tcPr>
            <w:tcW w:w="5083" w:type="dxa"/>
            <w:tcBorders>
              <w:top w:val="single" w:sz="4" w:space="0" w:color="d9e2e7"/>
              <w:left w:val="single" w:sz="4" w:space="0" w:color="d9e2e7"/>
              <w:bottom w:val="single" w:sz="4" w:space="0" w:color="d9e2e7"/>
              <w:right w:val="single" w:sz="4" w:space="0" w:color="d9e2e7"/>
            </w:tcBorders>
            <w:vAlign w:val="center"/>
          </w:tcPr>
          <w:p>
            <w:pPr>
              <w:pStyle w:val="style0"/>
              <w:spacing w:before="0" w:after="0"/>
              <w:rPr/>
            </w:pPr>
            <w:r>
              <w:rPr>
                <w:b w:val="false"/>
                <w:color w:val="333333"/>
                <w:sz w:val="20"/>
              </w:rPr>
              <w:t>Yusuf Haruna / Zumunci Digital</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2f7f5"/>
            <w:vAlign w:val="center"/>
          </w:tcPr>
          <w:p>
            <w:pPr>
              <w:pStyle w:val="style0"/>
              <w:spacing w:before="0" w:after="0"/>
              <w:rPr/>
            </w:pPr>
            <w:r>
              <w:rPr>
                <w:b/>
                <w:color w:val="122f4a"/>
                <w:sz w:val="20"/>
              </w:rPr>
              <w:t>Nau'in takarda</w:t>
            </w:r>
          </w:p>
        </w:tc>
        <w:tc>
          <w:tcPr>
            <w:tcW w:w="5083" w:type="dxa"/>
            <w:tcBorders>
              <w:top w:val="single" w:sz="4" w:space="0" w:color="d9e2e7"/>
              <w:left w:val="single" w:sz="4" w:space="0" w:color="d9e2e7"/>
              <w:bottom w:val="single" w:sz="4" w:space="0" w:color="d9e2e7"/>
              <w:right w:val="single" w:sz="4" w:space="0" w:color="d9e2e7"/>
            </w:tcBorders>
            <w:vAlign w:val="center"/>
          </w:tcPr>
          <w:p>
            <w:pPr>
              <w:pStyle w:val="style0"/>
              <w:spacing w:before="0" w:after="0"/>
              <w:rPr/>
            </w:pPr>
            <w:r>
              <w:rPr>
                <w:b w:val="false"/>
                <w:color w:val="333333"/>
                <w:sz w:val="20"/>
              </w:rPr>
              <w:t>Takardar gabatarwa da nazarin yiwuwar haɗin gwiwa</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2f7f5"/>
            <w:vAlign w:val="center"/>
          </w:tcPr>
          <w:p>
            <w:pPr>
              <w:pStyle w:val="style0"/>
              <w:spacing w:before="0" w:after="0"/>
              <w:rPr/>
            </w:pPr>
            <w:r>
              <w:rPr>
                <w:b/>
                <w:color w:val="122f4a"/>
                <w:sz w:val="20"/>
              </w:rPr>
              <w:t>Rana</w:t>
            </w:r>
          </w:p>
        </w:tc>
        <w:tc>
          <w:tcPr>
            <w:tcW w:w="5083" w:type="dxa"/>
            <w:tcBorders>
              <w:top w:val="single" w:sz="4" w:space="0" w:color="d9e2e7"/>
              <w:left w:val="single" w:sz="4" w:space="0" w:color="d9e2e7"/>
              <w:bottom w:val="single" w:sz="4" w:space="0" w:color="d9e2e7"/>
              <w:right w:val="single" w:sz="4" w:space="0" w:color="d9e2e7"/>
            </w:tcBorders>
            <w:vAlign w:val="center"/>
          </w:tcPr>
          <w:p>
            <w:pPr>
              <w:pStyle w:val="style0"/>
              <w:spacing w:before="0" w:after="0"/>
              <w:rPr/>
            </w:pPr>
            <w:r>
              <w:rPr>
                <w:b w:val="false"/>
                <w:color w:val="333333"/>
                <w:sz w:val="20"/>
              </w:rPr>
              <w:t>24 June 2026</w:t>
            </w:r>
          </w:p>
        </w:tc>
      </w:tr>
    </w:tbl>
    <w:p>
      <w:pPr>
        <w:pStyle w:val="style0"/>
        <w:spacing w:after="300"/>
        <w:rPr/>
      </w:pPr>
    </w:p>
    <w:p>
      <w:pPr>
        <w:pStyle w:val="style0"/>
        <w:jc w:val="center"/>
        <w:rPr/>
      </w:pPr>
      <w:r>
        <w:rPr>
          <w:i/>
          <w:color w:val="5a5a5a"/>
          <w:sz w:val="20"/>
        </w:rPr>
        <w:t>Takarda ce ta sirri - domin nazari, shawara da tattaunawar haɗin gwiwa</w:t>
      </w:r>
    </w:p>
    <w:p>
      <w:pPr>
        <w:pStyle w:val="style0"/>
        <w:rPr/>
      </w:pPr>
      <w:r>
        <w:br w:type="page"/>
      </w:r>
    </w:p>
    <w:p>
      <w:pPr>
        <w:pStyle w:val="style0"/>
        <w:pBdr>
          <w:bottom w:val="single" w:sz="12" w:space="1" w:color="c18b2e"/>
        </w:pBdr>
        <w:spacing w:after="160"/>
        <w:rPr/>
      </w:pPr>
      <w:r>
        <w:rPr>
          <w:sz w:val="2"/>
        </w:rPr>
        <w:t xml:space="preserve"> </w:t>
      </w:r>
    </w:p>
    <w:p>
      <w:pPr>
        <w:pStyle w:val="style1"/>
        <w:rPr/>
      </w:pPr>
      <w:r>
        <w:t>1. Taƙaitaccen Bayani</w:t>
      </w:r>
    </w:p>
    <w:p>
      <w:pPr>
        <w:pStyle w:val="style0"/>
        <w:spacing w:after="160"/>
        <w:rPr/>
      </w:pPr>
      <w:r>
        <w:rPr>
          <w:b/>
          <w:color w:val="2d2d2d"/>
          <w:sz w:val="20"/>
        </w:rPr>
        <w:t xml:space="preserve">Zumunci Digital </w:t>
      </w:r>
      <w:r>
        <w:rPr>
          <w:color w:val="2d2d2d"/>
          <w:sz w:val="20"/>
        </w:rPr>
        <w:t>shiri ne na website da mobile application wanda aka tsara domin sauƙaƙa hanyar haɗa masu neman aure ta hanya mai aminci, tsari, girmama addini, da kula da mutuncin iyalai.</w:t>
      </w:r>
    </w:p>
    <w:p>
      <w:pPr>
        <w:pStyle w:val="style0"/>
        <w:spacing w:after="140"/>
        <w:rPr/>
      </w:pPr>
      <w:r>
        <w:rPr>
          <w:b/>
          <w:color w:val="2d2d2d"/>
          <w:sz w:val="20"/>
        </w:rPr>
        <w:t xml:space="preserve">Ba manufar shirin ba ce a ƙirƙiri wata manhajar soyayya mara tsari. </w:t>
      </w:r>
      <w:r>
        <w:rPr>
          <w:color w:val="2d2d2d"/>
          <w:sz w:val="20"/>
        </w:rPr>
        <w:t>Manufar ita ce a gina tsarin aure mai kyau, wanda zai taimaka wa mutane su haɗu da niyyar aure ta gaskiya, tare da tantancewa, kulawar waliyyai, kariya ga sirri, da bin matakan da suka dace.</w:t>
      </w:r>
    </w:p>
    <w:tbl>
      <w:tblPr>
        <w:tblW w:w="0" w:type="auto"/>
        <w:jc w:val="center"/>
        <w:tblLook w:val="04A0" w:firstRow="1" w:lastRow="0" w:firstColumn="1" w:lastColumn="0" w:noHBand="0" w:noVBand="1"/>
      </w:tblPr>
      <w:tblGrid>
        <w:gridCol w:w="10166"/>
      </w:tblGrid>
      <w:tr>
        <w:trPr>
          <w:jc w:val="center"/>
        </w:trPr>
        <w:tc>
          <w:tcPr>
            <w:tcW w:w="10166" w:type="dxa"/>
            <w:tcBorders>
              <w:top w:val="single" w:sz="8" w:space="0" w:color="147355"/>
              <w:left w:val="single" w:sz="8" w:space="0" w:color="147355"/>
              <w:bottom w:val="single" w:sz="8" w:space="0" w:color="147355"/>
              <w:right w:val="single" w:sz="8" w:space="0" w:color="147355"/>
            </w:tcBorders>
            <w:shd w:val="nil" w:color="auto" w:fill="f2f7f5"/>
            <w:vAlign w:val="center"/>
          </w:tcPr>
          <w:p>
            <w:pPr>
              <w:pStyle w:val="style0"/>
              <w:spacing w:after="80"/>
              <w:rPr/>
            </w:pPr>
            <w:r>
              <w:rPr>
                <w:b/>
                <w:color w:val="147355"/>
                <w:sz w:val="22"/>
              </w:rPr>
              <w:t>Abin da ake nema</w:t>
            </w:r>
          </w:p>
          <w:p>
            <w:pPr>
              <w:pStyle w:val="style0"/>
              <w:spacing w:after="0"/>
              <w:rPr/>
            </w:pPr>
            <w:r>
              <w:rPr>
                <w:color w:val="2d2d2d"/>
                <w:sz w:val="19"/>
              </w:rPr>
              <w:t>Ana gabatar da wannan proposal ne domin Mahadar Aure ta duba tsarin, ta bayar da shawara, ta tantance amfaninsa, sannan a tattauna yiwuwar haɗin gwiwa idan tsarin ya dace da manufar ku.</w:t>
            </w:r>
          </w:p>
        </w:tc>
      </w:tr>
    </w:tbl>
    <w:p>
      <w:pPr>
        <w:pStyle w:val="style0"/>
        <w:spacing w:after="20"/>
        <w:rPr/>
      </w:pPr>
    </w:p>
    <w:p>
      <w:pPr>
        <w:pStyle w:val="style1"/>
        <w:rPr/>
      </w:pPr>
      <w:r>
        <w:t>2. Babbar Manufar Project ɗin</w:t>
      </w:r>
    </w:p>
    <w:p>
      <w:pPr>
        <w:pStyle w:val="style0"/>
        <w:spacing w:after="80" w:lineRule="auto" w:line="259"/>
        <w:rPr/>
      </w:pPr>
      <w:r>
        <w:rPr>
          <w:color w:val="2d2d2d"/>
          <w:sz w:val="20"/>
        </w:rPr>
        <w:t>Babbar manufar Zumunci Digital ita ce a mayar da tsarin neman aure ya zama mai sauƙi, mai tsari, kuma mai aminci ga mutane masu niyyar aure da gaske. Shirin zai iya taimaka wa:</w:t>
      </w:r>
    </w:p>
    <w:p>
      <w:pPr>
        <w:pStyle w:val="style48"/>
        <w:spacing w:after="56"/>
        <w:ind w:left="360"/>
        <w:rPr/>
      </w:pPr>
      <w:r>
        <w:rPr>
          <w:color w:val="2d2d2d"/>
          <w:sz w:val="20"/>
        </w:rPr>
        <w:t>Maza da mata masu neman aure da niyya ta gaskiya.</w:t>
      </w:r>
    </w:p>
    <w:p>
      <w:pPr>
        <w:pStyle w:val="style48"/>
        <w:spacing w:after="56"/>
        <w:ind w:left="360"/>
        <w:rPr/>
      </w:pPr>
      <w:r>
        <w:rPr>
          <w:color w:val="2d2d2d"/>
          <w:sz w:val="20"/>
        </w:rPr>
        <w:t>Iyaye da waliyyai da suke so a shigar da su cikin tsarin tun da wuri.</w:t>
      </w:r>
    </w:p>
    <w:p>
      <w:pPr>
        <w:pStyle w:val="style48"/>
        <w:spacing w:after="56"/>
        <w:ind w:left="360"/>
        <w:rPr/>
      </w:pPr>
      <w:r>
        <w:rPr>
          <w:color w:val="2d2d2d"/>
          <w:sz w:val="20"/>
        </w:rPr>
        <w:t>Masu gudanar da shafukan aure kamar Mahadar Aure, waɗanda suke da audience da ƙwarewa a field ɗin.</w:t>
      </w:r>
    </w:p>
    <w:p>
      <w:pPr>
        <w:pStyle w:val="style48"/>
        <w:spacing w:after="56"/>
        <w:ind w:left="360"/>
        <w:rPr/>
      </w:pPr>
      <w:r>
        <w:rPr>
          <w:color w:val="2d2d2d"/>
          <w:sz w:val="20"/>
        </w:rPr>
        <w:t>Admin team da ke buƙatar tsari wajen tantance profiles, documents, complaints, da moderation.</w:t>
      </w:r>
    </w:p>
    <w:p>
      <w:pPr>
        <w:pStyle w:val="style48"/>
        <w:spacing w:after="56"/>
        <w:ind w:left="360"/>
        <w:rPr/>
      </w:pPr>
      <w:r>
        <w:rPr>
          <w:color w:val="2d2d2d"/>
          <w:sz w:val="20"/>
        </w:rPr>
        <w:t>Al'umma da ke son tsarin aure mai mutunci, tsaro, bin addini, da rage wasa da sirrin mutane.</w:t>
      </w:r>
    </w:p>
    <w:p>
      <w:pPr>
        <w:pStyle w:val="style1"/>
        <w:rPr/>
      </w:pPr>
      <w:r>
        <w:t>3. Muhimman Abubuwan da System ɗin Zai Yi</w:t>
      </w:r>
    </w:p>
    <w:tbl>
      <w:tblPr>
        <w:tblW w:w="0" w:type="auto"/>
        <w:jc w:val="center"/>
        <w:tblLook w:val="04A0" w:firstRow="1" w:lastRow="0" w:firstColumn="1" w:lastColumn="0" w:noHBand="0" w:noVBand="1"/>
      </w:tblPr>
      <w:tblGrid>
        <w:gridCol w:w="5083"/>
        <w:gridCol w:w="5083"/>
      </w:tblGrid>
      <w:tr>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Registration da login na users cikin tsari.</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Ƙirƙirar profile ga maza da mata.</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Zaɓin preferences da tsarin matching.</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Shigar waliyyi ko guardian cikin tsarin.</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Tantance documents da approval daga admin.</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Tsarin safe chat da moderation.</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Match request da marriage application workflow.</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Marriage certificate tare da QR verification.</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Payment integration don wasu services.</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Email/SMS OTP don account security.</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Upload/media security don kare documents.</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Policy, legal, da religious review center.</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Mobile app API support.</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b w:val="false"/>
                <w:color w:val="333333"/>
                <w:sz w:val="18"/>
              </w:rPr>
              <w:t>• Admin dashboard, monitoring, beta testing, da launch control.</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lang w:val="en-US"/>
              </w:rPr>
              <w:t>Akwai tsarin samar da hanyoyin dogaro da kai ga maurata wanda zai zo daga baya.</w:t>
            </w:r>
          </w:p>
        </w:tc>
        <w:tc>
          <w:tcPr>
            <w:tcW w:w="5083" w:type="dxa"/>
            <w:tcBorders>
              <w:top w:val="single" w:sz="4" w:space="0" w:color="d9e2e7"/>
              <w:left w:val="single" w:sz="4" w:space="0" w:color="d9e2e7"/>
              <w:bottom w:val="single" w:sz="4" w:space="0" w:color="d9e2e7"/>
              <w:right w:val="single" w:sz="4" w:space="0" w:color="d9e2e7"/>
            </w:tcBorders>
            <w:shd w:val="nil" w:color="auto" w:fill="ffffff"/>
          </w:tcPr>
          <w:p>
            <w:pPr>
              <w:pStyle w:val="style0"/>
              <w:spacing w:before="0" w:after="0"/>
              <w:rPr/>
            </w:pPr>
            <w:r>
              <w:rPr>
                <w:lang w:val="en-US"/>
              </w:rPr>
              <w:t xml:space="preserve">Akwai tsarin bayarda taimako ga maurata masu bukata daga mawadata zai biyo baya </w:t>
            </w:r>
          </w:p>
        </w:tc>
      </w:tr>
    </w:tbl>
    <w:p>
      <w:pPr>
        <w:pStyle w:val="style0"/>
        <w:rPr/>
      </w:pPr>
      <w:r>
        <w:br w:type="page"/>
      </w:r>
    </w:p>
    <w:p>
      <w:pPr>
        <w:pStyle w:val="style0"/>
        <w:pBdr>
          <w:bottom w:val="single" w:sz="12" w:space="1" w:color="c18b2e"/>
        </w:pBdr>
        <w:spacing w:after="160"/>
        <w:rPr/>
      </w:pPr>
      <w:r>
        <w:rPr>
          <w:sz w:val="2"/>
        </w:rPr>
        <w:t xml:space="preserve"> </w:t>
      </w:r>
    </w:p>
    <w:p>
      <w:pPr>
        <w:pStyle w:val="style1"/>
        <w:rPr/>
      </w:pPr>
      <w:r>
        <w:t>4. Amfanin Wannan Tsari ga Mahadar Aure</w:t>
      </w:r>
    </w:p>
    <w:p>
      <w:pPr>
        <w:pStyle w:val="style0"/>
        <w:spacing w:after="100" w:lineRule="auto" w:line="259"/>
        <w:rPr/>
      </w:pPr>
      <w:r>
        <w:rPr>
          <w:color w:val="2d2d2d"/>
          <w:sz w:val="20"/>
        </w:rPr>
        <w:t>Zumunci Digital zai iya taimaka wa Mahadar Aure ta tashi daga tsarin posting da WhatsApp kawai zuwa cikakken digital platform, inda users za su iya yin registration, cike profile, tura bayanai, kuma admin ya kula da komai cikin tsari.</w:t>
      </w:r>
    </w:p>
    <w:p>
      <w:pPr>
        <w:pStyle w:val="style48"/>
        <w:spacing w:after="56"/>
        <w:ind w:left="360"/>
        <w:rPr/>
      </w:pPr>
      <w:r>
        <w:rPr>
          <w:color w:val="2d2d2d"/>
          <w:sz w:val="20"/>
        </w:rPr>
        <w:t>Zai ba wa aikin Mahadar Aure professional image da tsari na zamani.</w:t>
      </w:r>
    </w:p>
    <w:p>
      <w:pPr>
        <w:pStyle w:val="style48"/>
        <w:spacing w:after="56"/>
        <w:ind w:left="360"/>
        <w:rPr/>
      </w:pPr>
      <w:r>
        <w:rPr>
          <w:color w:val="2d2d2d"/>
          <w:sz w:val="20"/>
        </w:rPr>
        <w:t>Zai sauƙaƙa tara bayanan users da kiyaye records.</w:t>
      </w:r>
    </w:p>
    <w:p>
      <w:pPr>
        <w:pStyle w:val="style48"/>
        <w:spacing w:after="56"/>
        <w:ind w:left="360"/>
        <w:rPr/>
      </w:pPr>
      <w:r>
        <w:rPr>
          <w:color w:val="2d2d2d"/>
          <w:sz w:val="20"/>
        </w:rPr>
        <w:t>Zai ƙara trust saboda akwai verification, review, da moderation.</w:t>
      </w:r>
    </w:p>
    <w:p>
      <w:pPr>
        <w:pStyle w:val="style48"/>
        <w:spacing w:after="56"/>
        <w:ind w:left="360"/>
        <w:rPr/>
      </w:pPr>
      <w:r>
        <w:rPr>
          <w:color w:val="2d2d2d"/>
          <w:sz w:val="20"/>
        </w:rPr>
        <w:t>Zai rage haɗarin amfani da fake profiles ko bayanan da ba su da kyau.</w:t>
      </w:r>
    </w:p>
    <w:p>
      <w:pPr>
        <w:pStyle w:val="style48"/>
        <w:spacing w:after="56"/>
        <w:ind w:left="360"/>
        <w:rPr/>
      </w:pPr>
      <w:r>
        <w:rPr>
          <w:color w:val="2d2d2d"/>
          <w:sz w:val="20"/>
        </w:rPr>
        <w:t>Zai ba admin damar ganin pending profiles, reports, payments, certificates, da complaints a wuri ɗaya.</w:t>
      </w:r>
    </w:p>
    <w:p>
      <w:pPr>
        <w:pStyle w:val="style48"/>
        <w:spacing w:after="56"/>
        <w:ind w:left="360"/>
        <w:rPr/>
      </w:pPr>
      <w:r>
        <w:rPr>
          <w:color w:val="2d2d2d"/>
          <w:sz w:val="20"/>
        </w:rPr>
        <w:t>Zai kare sirrin users da documents fiye da tura komai ta WhatsApp kawai.</w:t>
      </w:r>
    </w:p>
    <w:p>
      <w:pPr>
        <w:pStyle w:val="style48"/>
        <w:spacing w:after="56"/>
        <w:ind w:left="360"/>
        <w:rPr/>
      </w:pPr>
      <w:r>
        <w:rPr>
          <w:color w:val="2d2d2d"/>
          <w:sz w:val="20"/>
        </w:rPr>
        <w:t>Zai iya buɗe hanyar samun revenue ta premium services, verification, certificate processing, ko subscription.</w:t>
      </w:r>
    </w:p>
    <w:p>
      <w:pPr>
        <w:pStyle w:val="style48"/>
        <w:spacing w:after="56"/>
        <w:ind w:left="360"/>
        <w:rPr/>
      </w:pPr>
      <w:r>
        <w:rPr>
          <w:color w:val="2d2d2d"/>
          <w:sz w:val="20"/>
        </w:rPr>
        <w:t>Zai iya faɗaɗa aikin daga Facebook/WhatsApp zuwa website da mobile app.</w:t>
      </w:r>
    </w:p>
    <w:p>
      <w:pPr>
        <w:pStyle w:val="style1"/>
        <w:rPr/>
      </w:pPr>
      <w:r>
        <w:t>5. Addini, Al'ada da Mutuncin Iyali</w:t>
      </w:r>
    </w:p>
    <w:p>
      <w:pPr>
        <w:pStyle w:val="style0"/>
        <w:spacing w:after="160" w:lineRule="auto" w:line="259"/>
        <w:rPr/>
      </w:pPr>
      <w:r>
        <w:rPr>
          <w:color w:val="2d2d2d"/>
          <w:sz w:val="20"/>
        </w:rPr>
        <w:t>An tsara Zumunci Digital da la'akari da addinin Musulunci, al'adun Hausawa/Fulani, da mutuncin iyali. A tsarin, waliyyai za su iya shiga, admin zai iya yin review, sannan za a iya tabbatar da cewa communication ba ta zama mara tsari ba.</w:t>
      </w:r>
    </w:p>
    <w:tbl>
      <w:tblPr>
        <w:tblW w:w="0" w:type="auto"/>
        <w:jc w:val="center"/>
        <w:tblLook w:val="04A0" w:firstRow="1" w:lastRow="0" w:firstColumn="1" w:lastColumn="0" w:noHBand="0" w:noVBand="1"/>
      </w:tblPr>
      <w:tblGrid>
        <w:gridCol w:w="10166"/>
      </w:tblGrid>
      <w:tr>
        <w:trPr>
          <w:jc w:val="center"/>
        </w:trPr>
        <w:tc>
          <w:tcPr>
            <w:tcW w:w="10166" w:type="dxa"/>
            <w:tcBorders>
              <w:top w:val="single" w:sz="8" w:space="0" w:color="c18b2e"/>
              <w:left w:val="single" w:sz="8" w:space="0" w:color="c18b2e"/>
              <w:bottom w:val="single" w:sz="8" w:space="0" w:color="c18b2e"/>
              <w:right w:val="single" w:sz="8" w:space="0" w:color="c18b2e"/>
            </w:tcBorders>
            <w:shd w:val="nil" w:color="auto" w:fill="f7f4ec"/>
            <w:vAlign w:val="center"/>
          </w:tcPr>
          <w:p>
            <w:pPr>
              <w:pStyle w:val="style0"/>
              <w:spacing w:after="80"/>
              <w:rPr/>
            </w:pPr>
            <w:r>
              <w:rPr>
                <w:b/>
                <w:color w:val="c18b2e"/>
                <w:sz w:val="22"/>
              </w:rPr>
              <w:t>Matsayin tsarin</w:t>
            </w:r>
          </w:p>
          <w:p>
            <w:pPr>
              <w:pStyle w:val="style0"/>
              <w:spacing w:after="0"/>
              <w:rPr/>
            </w:pPr>
            <w:r>
              <w:rPr>
                <w:color w:val="2d2d2d"/>
                <w:sz w:val="19"/>
              </w:rPr>
              <w:t>Ba a so wannan platform ya zama kamar dating app mara kulawa. Abin da ake nema shi ne tsarin haɗa aure mai mutunci, wanda zai bai wa iyalai kwarin gwiwa, ya kare users, kuma ya riƙe ka'idoji kafin public launch.</w:t>
            </w:r>
          </w:p>
        </w:tc>
      </w:tr>
    </w:tbl>
    <w:p>
      <w:pPr>
        <w:pStyle w:val="style0"/>
        <w:spacing w:after="20"/>
        <w:rPr/>
      </w:pPr>
    </w:p>
    <w:p>
      <w:pPr>
        <w:pStyle w:val="style1"/>
        <w:rPr/>
      </w:pPr>
      <w:r>
        <w:t>6. Hanyoyin da Za a Iya Yin Haɗin Gwiwa</w:t>
      </w:r>
    </w:p>
    <w:tbl>
      <w:tblPr>
        <w:tblW w:w="0" w:type="auto"/>
        <w:jc w:val="center"/>
        <w:tblLook w:val="04A0" w:firstRow="1" w:lastRow="0" w:firstColumn="1" w:lastColumn="0" w:noHBand="0" w:noVBand="1"/>
      </w:tblPr>
      <w:tblGrid>
        <w:gridCol w:w="5083"/>
        <w:gridCol w:w="5083"/>
      </w:tblGrid>
      <w:tr>
        <w:trPr>
          <w:jc w:val="center"/>
        </w:trPr>
        <w:tc>
          <w:tcPr>
            <w:tcW w:w="5083" w:type="dxa"/>
            <w:tcBorders>
              <w:top w:val="single" w:sz="4" w:space="0" w:color="d9e2e7"/>
              <w:left w:val="single" w:sz="4" w:space="0" w:color="d9e2e7"/>
              <w:bottom w:val="single" w:sz="4" w:space="0" w:color="d9e2e7"/>
              <w:right w:val="single" w:sz="4" w:space="0" w:color="d9e2e7"/>
            </w:tcBorders>
            <w:shd w:val="nil" w:color="auto" w:fill="122f4a"/>
          </w:tcPr>
          <w:p>
            <w:pPr>
              <w:pStyle w:val="style0"/>
              <w:spacing w:before="0" w:after="0"/>
              <w:rPr/>
            </w:pPr>
            <w:r>
              <w:rPr>
                <w:b/>
                <w:color w:val="ffffff"/>
                <w:sz w:val="19"/>
              </w:rPr>
              <w:t>Hanya</w:t>
            </w:r>
          </w:p>
        </w:tc>
        <w:tc>
          <w:tcPr>
            <w:tcW w:w="5083" w:type="dxa"/>
            <w:tcBorders>
              <w:top w:val="single" w:sz="4" w:space="0" w:color="d9e2e7"/>
              <w:left w:val="single" w:sz="4" w:space="0" w:color="d9e2e7"/>
              <w:bottom w:val="single" w:sz="4" w:space="0" w:color="d9e2e7"/>
              <w:right w:val="single" w:sz="4" w:space="0" w:color="d9e2e7"/>
            </w:tcBorders>
            <w:shd w:val="nil" w:color="auto" w:fill="122f4a"/>
          </w:tcPr>
          <w:p>
            <w:pPr>
              <w:pStyle w:val="style0"/>
              <w:spacing w:before="0" w:after="0"/>
              <w:rPr/>
            </w:pPr>
            <w:r>
              <w:rPr>
                <w:b/>
                <w:color w:val="ffffff"/>
                <w:sz w:val="19"/>
              </w:rPr>
              <w:t>Bayani</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color w:val="147355"/>
                <w:sz w:val="19"/>
              </w:rPr>
              <w:t>Shawara da Jagoranci</w:t>
            </w:r>
          </w:p>
        </w:tc>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val="false"/>
                <w:color w:val="333333"/>
                <w:sz w:val="18"/>
              </w:rPr>
              <w:t>Mahadar Aure ta duba platform ɗin, ta ba da shawara bisa ƙwarewar ku a real-life marriage matching.</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color w:val="147355"/>
                <w:sz w:val="19"/>
              </w:rPr>
              <w:t>Aiki Tare</w:t>
            </w:r>
          </w:p>
        </w:tc>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val="false"/>
                <w:color w:val="333333"/>
                <w:sz w:val="18"/>
              </w:rPr>
              <w:t>Mahadar Aure ta yi amfani da system ɗin a matsayin official digital platform, yayin da Zumunci Digital ke kula da technical development da maintenance.</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color w:val="147355"/>
                <w:sz w:val="19"/>
              </w:rPr>
              <w:t>Branding Partnership</w:t>
            </w:r>
          </w:p>
        </w:tc>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val="false"/>
                <w:color w:val="333333"/>
                <w:sz w:val="18"/>
              </w:rPr>
              <w:t>Za a iya yi wa platform ɗin customization da logo, launi, sunan aiki, da workflow na Mahadar Aure.</w:t>
            </w:r>
          </w:p>
        </w:tc>
      </w:tr>
      <w:tr>
        <w:tblPrEx/>
        <w:trPr>
          <w:jc w:val="center"/>
        </w:trPr>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color w:val="147355"/>
                <w:sz w:val="19"/>
              </w:rPr>
              <w:t>Revenue Sharing</w:t>
            </w:r>
          </w:p>
        </w:tc>
        <w:tc>
          <w:tcPr>
            <w:tcW w:w="5083" w:type="dxa"/>
            <w:tcBorders>
              <w:top w:val="single" w:sz="4" w:space="0" w:color="d9e2e7"/>
              <w:left w:val="single" w:sz="4" w:space="0" w:color="d9e2e7"/>
              <w:bottom w:val="single" w:sz="4" w:space="0" w:color="d9e2e7"/>
              <w:right w:val="single" w:sz="4" w:space="0" w:color="d9e2e7"/>
            </w:tcBorders>
          </w:tcPr>
          <w:p>
            <w:pPr>
              <w:pStyle w:val="style0"/>
              <w:spacing w:before="0" w:after="0"/>
              <w:rPr/>
            </w:pPr>
            <w:r>
              <w:rPr>
                <w:b w:val="false"/>
                <w:color w:val="333333"/>
                <w:sz w:val="18"/>
              </w:rPr>
              <w:t>Za a iya tattauna yadda za a raba income daga premium services, verification, certificate processing, ko subscription.</w:t>
            </w:r>
          </w:p>
        </w:tc>
      </w:tr>
    </w:tbl>
    <w:p>
      <w:pPr>
        <w:pStyle w:val="style1"/>
        <w:rPr/>
      </w:pPr>
      <w:r>
        <w:t>7. Matsayin Project ɗin a Yanzu</w:t>
      </w:r>
    </w:p>
    <w:p>
      <w:pPr>
        <w:pStyle w:val="style0"/>
        <w:spacing w:after="80" w:lineRule="auto" w:line="259"/>
        <w:rPr/>
      </w:pPr>
      <w:r>
        <w:rPr>
          <w:color w:val="2d2d2d"/>
          <w:sz w:val="20"/>
        </w:rPr>
        <w:t>Project ɗin ya riga ya wuce matakai da dama na development, kuma yanzu yana kusa da matakin review, beta testing, da shirye-shiryen public launch. Abubuwan da suka riga suka samu sun haɗa da:</w:t>
      </w:r>
    </w:p>
    <w:p>
      <w:pPr>
        <w:pStyle w:val="style48"/>
        <w:spacing w:after="56"/>
        <w:ind w:left="360"/>
        <w:rPr/>
      </w:pPr>
      <w:r>
        <w:rPr>
          <w:color w:val="2d2d2d"/>
          <w:sz w:val="20"/>
        </w:rPr>
        <w:t>Account system, profile, preferences, guardian workflow, da verification workflow.</w:t>
      </w:r>
    </w:p>
    <w:p>
      <w:pPr>
        <w:pStyle w:val="style48"/>
        <w:spacing w:after="56"/>
        <w:ind w:left="360"/>
        <w:rPr/>
      </w:pPr>
      <w:r>
        <w:rPr>
          <w:color w:val="2d2d2d"/>
          <w:sz w:val="20"/>
        </w:rPr>
        <w:t>Marriage certificate system tare da QR verification.</w:t>
      </w:r>
    </w:p>
    <w:p>
      <w:pPr>
        <w:pStyle w:val="style48"/>
        <w:spacing w:after="56"/>
        <w:ind w:left="360"/>
        <w:rPr/>
      </w:pPr>
      <w:r>
        <w:rPr>
          <w:color w:val="2d2d2d"/>
          <w:sz w:val="20"/>
        </w:rPr>
        <w:t>Payment gateway integration da transaction logging.</w:t>
      </w:r>
    </w:p>
    <w:p>
      <w:pPr>
        <w:pStyle w:val="style48"/>
        <w:spacing w:after="56"/>
        <w:ind w:left="360"/>
        <w:rPr/>
      </w:pPr>
      <w:r>
        <w:rPr>
          <w:color w:val="2d2d2d"/>
          <w:sz w:val="20"/>
        </w:rPr>
        <w:t>Upload/media security da private document storage.</w:t>
      </w:r>
    </w:p>
    <w:p>
      <w:pPr>
        <w:pStyle w:val="style48"/>
        <w:spacing w:after="56"/>
        <w:ind w:left="360"/>
        <w:rPr/>
      </w:pPr>
      <w:r>
        <w:rPr>
          <w:color w:val="2d2d2d"/>
          <w:sz w:val="20"/>
        </w:rPr>
        <w:t>Policy, legal, da religious review center.</w:t>
      </w:r>
    </w:p>
    <w:p>
      <w:pPr>
        <w:pStyle w:val="style48"/>
        <w:spacing w:after="56"/>
        <w:ind w:left="360"/>
        <w:rPr/>
      </w:pPr>
      <w:r>
        <w:rPr>
          <w:color w:val="2d2d2d"/>
          <w:sz w:val="20"/>
        </w:rPr>
        <w:t>Mobile app API hardening.</w:t>
      </w:r>
    </w:p>
    <w:p>
      <w:pPr>
        <w:pStyle w:val="style48"/>
        <w:spacing w:after="56"/>
        <w:ind w:left="360"/>
        <w:rPr/>
      </w:pPr>
      <w:r>
        <w:rPr>
          <w:color w:val="2d2d2d"/>
          <w:sz w:val="20"/>
        </w:rPr>
        <w:t>Beta user testing da public launch control center.</w:t>
      </w:r>
    </w:p>
    <w:p>
      <w:pPr>
        <w:pStyle w:val="style1"/>
        <w:rPr/>
      </w:pPr>
      <w:r>
        <w:t>8. Abin da Ake Buƙata daga Mahadar Aure</w:t>
      </w:r>
    </w:p>
    <w:p>
      <w:pPr>
        <w:pStyle w:val="style48"/>
        <w:spacing w:after="56"/>
        <w:ind w:left="360"/>
        <w:rPr/>
      </w:pPr>
      <w:r>
        <w:rPr>
          <w:color w:val="2d2d2d"/>
          <w:sz w:val="20"/>
        </w:rPr>
        <w:t>Ku duba project ɗin ku bayar da ra'ayi na gaskiya.</w:t>
      </w:r>
    </w:p>
    <w:p>
      <w:pPr>
        <w:pStyle w:val="style48"/>
        <w:spacing w:after="56"/>
        <w:ind w:left="360"/>
        <w:rPr/>
      </w:pPr>
      <w:r>
        <w:rPr>
          <w:color w:val="2d2d2d"/>
          <w:sz w:val="20"/>
        </w:rPr>
        <w:t>Ku nuna abubuwan da za su fi amfani a practical marriage workflow.</w:t>
      </w:r>
    </w:p>
    <w:p>
      <w:pPr>
        <w:pStyle w:val="style48"/>
        <w:spacing w:after="56"/>
        <w:ind w:left="360"/>
        <w:rPr/>
      </w:pPr>
      <w:r>
        <w:rPr>
          <w:color w:val="2d2d2d"/>
          <w:sz w:val="20"/>
        </w:rPr>
        <w:t>Ku ba da shawara kan abubuwan addini, al'ada, da trust na users.</w:t>
      </w:r>
    </w:p>
    <w:p>
      <w:pPr>
        <w:pStyle w:val="style48"/>
        <w:spacing w:after="56"/>
        <w:ind w:left="360"/>
        <w:rPr/>
      </w:pPr>
      <w:r>
        <w:rPr>
          <w:color w:val="2d2d2d"/>
          <w:sz w:val="20"/>
        </w:rPr>
        <w:t>Ku taimaka wajen testing kafin a buɗe shi ga jama'a.</w:t>
      </w:r>
    </w:p>
    <w:p>
      <w:pPr>
        <w:pStyle w:val="style48"/>
        <w:spacing w:after="56"/>
        <w:ind w:left="360"/>
        <w:rPr/>
      </w:pPr>
      <w:r>
        <w:rPr>
          <w:color w:val="2d2d2d"/>
          <w:sz w:val="20"/>
        </w:rPr>
        <w:t>Ku tattauna yiwuwar partnership idan tsarin ya dace da manufar ku.</w:t>
      </w:r>
    </w:p>
    <w:p>
      <w:pPr>
        <w:pStyle w:val="style48"/>
        <w:spacing w:after="56"/>
        <w:ind w:left="360"/>
        <w:rPr/>
      </w:pPr>
      <w:r>
        <w:rPr>
          <w:color w:val="2d2d2d"/>
          <w:sz w:val="20"/>
        </w:rPr>
        <w:t>Ku ba da feedback kan branding, user journey, admin operations, da hanyoyin samun revenue.</w:t>
      </w:r>
    </w:p>
    <w:p>
      <w:pPr>
        <w:pStyle w:val="style1"/>
        <w:rPr/>
      </w:pPr>
      <w:r>
        <w:t>9. Matakai na Gaba</w:t>
      </w:r>
    </w:p>
    <w:p>
      <w:pPr>
        <w:pStyle w:val="style49"/>
        <w:spacing w:after="56"/>
        <w:ind w:left="360"/>
        <w:rPr/>
      </w:pPr>
      <w:r>
        <w:rPr>
          <w:color w:val="2d2d2d"/>
          <w:sz w:val="20"/>
        </w:rPr>
        <w:t>Mahadar Aure ta karanta wannan proposal ta bayyana ra'ayinta.</w:t>
      </w:r>
    </w:p>
    <w:p>
      <w:pPr>
        <w:pStyle w:val="style49"/>
        <w:spacing w:after="56"/>
        <w:ind w:left="360"/>
        <w:rPr/>
      </w:pPr>
      <w:r>
        <w:rPr>
          <w:color w:val="2d2d2d"/>
          <w:sz w:val="20"/>
        </w:rPr>
        <w:t>A tsara ɗan gajeren meeting ko WhatsApp discussion don ƙarin bayani.</w:t>
      </w:r>
    </w:p>
    <w:p>
      <w:pPr>
        <w:pStyle w:val="style49"/>
        <w:spacing w:after="56"/>
        <w:ind w:left="360"/>
        <w:rPr/>
      </w:pPr>
      <w:r>
        <w:rPr>
          <w:color w:val="2d2d2d"/>
          <w:sz w:val="20"/>
        </w:rPr>
        <w:t>A buɗe demo account na sirri domin ku gwada system ɗin.</w:t>
      </w:r>
    </w:p>
    <w:p>
      <w:pPr>
        <w:pStyle w:val="style49"/>
        <w:spacing w:after="56"/>
        <w:ind w:left="360"/>
        <w:rPr/>
      </w:pPr>
      <w:r>
        <w:rPr>
          <w:color w:val="2d2d2d"/>
          <w:sz w:val="20"/>
        </w:rPr>
        <w:t>Ku bayar da feedback kan workflow, safeguards, da abubuwan da za a inganta.</w:t>
      </w:r>
    </w:p>
    <w:p>
      <w:pPr>
        <w:pStyle w:val="style49"/>
        <w:spacing w:after="56"/>
        <w:ind w:left="360"/>
        <w:rPr/>
      </w:pPr>
      <w:r>
        <w:rPr>
          <w:color w:val="2d2d2d"/>
          <w:sz w:val="20"/>
        </w:rPr>
        <w:t>A tattauna wace irin partnership ta fi dacewa: shawara, operational, branding, ko revenue sharing.</w:t>
      </w:r>
    </w:p>
    <w:p>
      <w:pPr>
        <w:pStyle w:val="style49"/>
        <w:spacing w:after="56"/>
        <w:ind w:left="360"/>
        <w:rPr/>
      </w:pPr>
      <w:r>
        <w:rPr>
          <w:color w:val="2d2d2d"/>
          <w:sz w:val="20"/>
        </w:rPr>
        <w:t>Idan an samu fahimta, sai a rubuta yarjejeniya mai sauƙi kafin public launch.</w:t>
      </w:r>
    </w:p>
    <w:p>
      <w:pPr>
        <w:pStyle w:val="style0"/>
        <w:rPr/>
      </w:pPr>
      <w:r>
        <w:br w:type="page"/>
      </w:r>
    </w:p>
    <w:p>
      <w:pPr>
        <w:pStyle w:val="style0"/>
        <w:pBdr>
          <w:bottom w:val="single" w:sz="12" w:space="1" w:color="c18b2e"/>
        </w:pBdr>
        <w:spacing w:after="160"/>
        <w:rPr/>
      </w:pPr>
      <w:r>
        <w:rPr>
          <w:sz w:val="2"/>
        </w:rPr>
        <w:t xml:space="preserve"> </w:t>
      </w:r>
    </w:p>
    <w:p>
      <w:pPr>
        <w:pStyle w:val="style1"/>
        <w:rPr/>
      </w:pPr>
      <w:r>
        <w:t>10. Kammalawa</w:t>
      </w:r>
    </w:p>
    <w:p>
      <w:pPr>
        <w:pStyle w:val="style0"/>
        <w:spacing w:after="160"/>
        <w:rPr/>
      </w:pPr>
      <w:r>
        <w:rPr>
          <w:b/>
          <w:color w:val="2d2d2d"/>
          <w:sz w:val="20"/>
        </w:rPr>
        <w:t xml:space="preserve">Zumunci Digital </w:t>
      </w:r>
      <w:r>
        <w:rPr>
          <w:color w:val="2d2d2d"/>
          <w:sz w:val="20"/>
        </w:rPr>
        <w:t>an gina shi ne domin ya zama tsarin aure mai tsari, aminci, da girmama addini da al'ada. Idan aka haɗa shi da experience da audience na Mahadar Aure, zai iya zama project mai ƙarfi da amfani sosai ga al'umma.</w:t>
      </w:r>
    </w:p>
    <w:p>
      <w:pPr>
        <w:pStyle w:val="style0"/>
        <w:spacing w:after="220" w:lineRule="auto" w:line="259"/>
        <w:rPr/>
      </w:pPr>
      <w:r>
        <w:rPr>
          <w:color w:val="2d2d2d"/>
          <w:sz w:val="20"/>
        </w:rPr>
        <w:t>Ina buɗe ƙofa ga shawara, gyara, assessment, da yiwuwar haɗin gwiwa idan Allah ya sa tsarin ya dace da abin da kuke yi.</w:t>
      </w:r>
    </w:p>
    <w:tbl>
      <w:tblPr>
        <w:tblW w:w="0" w:type="auto"/>
        <w:jc w:val="center"/>
        <w:tblLook w:val="04A0" w:firstRow="1" w:lastRow="0" w:firstColumn="1" w:lastColumn="0" w:noHBand="0" w:noVBand="1"/>
      </w:tblPr>
      <w:tblGrid>
        <w:gridCol w:w="10166"/>
      </w:tblGrid>
      <w:tr>
        <w:trPr>
          <w:jc w:val="center"/>
        </w:trPr>
        <w:tc>
          <w:tcPr>
            <w:tcW w:w="10166" w:type="dxa"/>
            <w:tcBorders>
              <w:top w:val="single" w:sz="8" w:space="0" w:color="147355"/>
              <w:left w:val="single" w:sz="8" w:space="0" w:color="147355"/>
              <w:bottom w:val="single" w:sz="8" w:space="0" w:color="147355"/>
              <w:right w:val="single" w:sz="8" w:space="0" w:color="147355"/>
            </w:tcBorders>
            <w:shd w:val="nil" w:color="auto" w:fill="f2f7f5"/>
            <w:vAlign w:val="center"/>
          </w:tcPr>
          <w:p>
            <w:pPr>
              <w:pStyle w:val="style0"/>
              <w:spacing w:after="80"/>
              <w:rPr/>
            </w:pPr>
            <w:r>
              <w:rPr>
                <w:b/>
                <w:color w:val="147355"/>
                <w:sz w:val="22"/>
              </w:rPr>
              <w:t>Muhimmin bayani</w:t>
            </w:r>
          </w:p>
          <w:p>
            <w:pPr>
              <w:pStyle w:val="style0"/>
              <w:spacing w:after="0"/>
              <w:rPr/>
            </w:pPr>
            <w:r>
              <w:rPr>
                <w:color w:val="2d2d2d"/>
                <w:sz w:val="19"/>
              </w:rPr>
              <w:t>Wannan proposal an turo shi ne domin assessment kawai. Source code, admin access, server credentials, payment keys, da database structure ba za a raba su ba sai an samu cikakkiyar fahimta, amincewa, da scope na partnership.</w:t>
            </w:r>
          </w:p>
        </w:tc>
      </w:tr>
    </w:tbl>
    <w:p>
      <w:pPr>
        <w:pStyle w:val="style0"/>
        <w:spacing w:after="20"/>
        <w:rPr/>
      </w:pPr>
    </w:p>
    <w:tbl>
      <w:tblPr>
        <w:tblW w:w="0" w:type="auto"/>
        <w:jc w:val="left"/>
        <w:tblLook w:val="04A0" w:firstRow="1" w:lastRow="0" w:firstColumn="1" w:lastColumn="0" w:noHBand="0" w:noVBand="1"/>
      </w:tblPr>
      <w:tblGrid>
        <w:gridCol w:w="10166"/>
      </w:tblGrid>
      <w:tr>
        <w:trPr>
          <w:jc w:val="left"/>
        </w:trPr>
        <w:tc>
          <w:tcPr>
            <w:tcW w:w="10166" w:type="dxa"/>
            <w:tcBorders>
              <w:top w:val="nil"/>
              <w:left w:val="nil"/>
              <w:bottom w:val="nil"/>
              <w:right w:val="nil"/>
            </w:tcBorders>
          </w:tcPr>
          <w:p>
            <w:pPr>
              <w:pStyle w:val="style0"/>
              <w:rPr/>
            </w:pPr>
            <w:r>
              <w:rPr>
                <w:sz w:val="21"/>
              </w:rPr>
              <w:t>Wanda ya shirya:</w:t>
            </w:r>
          </w:p>
        </w:tc>
      </w:tr>
      <w:tr>
        <w:tblPrEx/>
        <w:trPr>
          <w:jc w:val="left"/>
        </w:trPr>
        <w:tc>
          <w:tcPr>
            <w:tcW w:w="10166" w:type="dxa"/>
            <w:tcBorders>
              <w:top w:val="nil"/>
              <w:left w:val="nil"/>
              <w:bottom w:val="nil"/>
              <w:right w:val="nil"/>
            </w:tcBorders>
          </w:tcPr>
          <w:p>
            <w:pPr>
              <w:pStyle w:val="style0"/>
              <w:rPr/>
            </w:pPr>
            <w:r>
              <w:rPr>
                <w:b/>
                <w:color w:val="122f4a"/>
                <w:sz w:val="21"/>
              </w:rPr>
              <w:t>Yusuf Haruna</w:t>
            </w:r>
          </w:p>
        </w:tc>
      </w:tr>
      <w:tr>
        <w:tblPrEx/>
        <w:trPr>
          <w:jc w:val="left"/>
        </w:trPr>
        <w:tc>
          <w:tcPr>
            <w:tcW w:w="10166" w:type="dxa"/>
            <w:tcBorders>
              <w:top w:val="nil"/>
              <w:left w:val="nil"/>
              <w:bottom w:val="nil"/>
              <w:right w:val="nil"/>
            </w:tcBorders>
          </w:tcPr>
          <w:p>
            <w:pPr>
              <w:pStyle w:val="style0"/>
              <w:rPr/>
            </w:pPr>
            <w:r>
              <w:rPr>
                <w:color w:val="147355"/>
                <w:sz w:val="21"/>
              </w:rPr>
              <w:t>Zumunci Digital</w:t>
            </w:r>
          </w:p>
        </w:tc>
      </w:tr>
    </w:tbl>
    <w:p/>
    <w:sectPr>
      <w:headerReference w:type="default" r:id="rId3"/>
      <w:footerReference w:type="default" r:id="rId4"/>
      <w:pgSz w:w="12240" w:h="15840" w:orient="portrait"/>
      <w:pgMar w:top="893" w:right="1037" w:bottom="792"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0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auto"/>
    <w:pitch w:val="variable"/>
    <w:sig w:usb0="E0002AFF" w:usb1="C0007841" w:usb2="00000009" w:usb3="00000000" w:csb0="000001FF" w:csb1="00000000"/>
  </w:font>
  <w:font w:name="Cambria">
    <w:altName w:val="Cambria"/>
    <w:panose1 w:val="02040503050004030204"/>
    <w:charset w:val="00"/>
    <w:family w:val="auto"/>
    <w:pitch w:val="variable"/>
    <w:sig w:usb0="E00002FF" w:usb1="400004FF" w:usb2="00000000" w:usb3="00000000" w:csb0="0000019F" w:csb1="00000000"/>
  </w:font>
  <w:font w:name="ＭＳ 明朝">
    <w:altName w:val="ＭＳ 明朝"/>
    <w:panose1 w:val="00000000000000000000"/>
    <w:charset w:val="80"/>
    <w:family w:val="roman"/>
    <w:pitch w:val="fixed"/>
    <w:sig w:usb0="00000001" w:usb1="08070000" w:usb2="00000010" w:usb3="00000000" w:csb0="00020000" w:csb1="00000000"/>
  </w:font>
  <w:font w:name="Calibri">
    <w:altName w:val="Calibri"/>
    <w:panose1 w:val="020f0502020002030204"/>
    <w:charset w:val="00"/>
    <w:family w:val="auto"/>
    <w:pitch w:val="variable"/>
    <w:sig w:usb0="E10002FF" w:usb1="4000ACFF" w:usb2="00000009" w:usb3="00000000" w:csb0="0000019F" w:csb1="00000000"/>
  </w:font>
  <w:font w:name="ＭＳ ゴシック">
    <w:altName w:val="ＭＳ ゴシック"/>
    <w:panose1 w:val="00000000000000000000"/>
    <w:charset w:val="80"/>
    <w:family w:val="modern"/>
    <w:pitch w:val="fixed"/>
    <w:sig w:usb0="00000001" w:usb1="08070000" w:usb2="00000010" w:usb3="00000000" w:csb0="00020000" w:csb1="00000000"/>
  </w:font>
  <w:font w:name="Courier">
    <w:altName w:val="Courier"/>
    <w:panose1 w:val="02000500000000000000"/>
    <w:charset w:val="00"/>
    <w:family w:val="auto"/>
    <w:pitch w:val="variable"/>
    <w:sig w:usb0="00000003" w:usb1="00000000" w:usb2="00000000" w:usb3="00000000" w:csb0="00000001" w:csb1="00000000"/>
  </w:font>
  <w:font w:name="Arial">
    <w:altName w:val="Arial"/>
    <w:panose1 w:val="020b0604020002020204"/>
    <w:charset w:val="00"/>
    <w:family w:val="auto"/>
    <w:pitch w:val="variable"/>
    <w:sig w:usb0="E0002AFF" w:usb1="C0007843" w:usb2="00000009"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color w:val="5a5a5a"/>
        <w:sz w:val="16"/>
      </w:rPr>
      <w:t>Zumunci Digital - Takardar shawara ce ta sirri domin nazari da tattaunawa</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tbl>
    <w:tblPr>
      <w:tblW w:w="0" w:type="auto"/>
      <w:jc w:val="center"/>
      <w:tblLook w:val="04A0" w:firstRow="1" w:lastRow="0" w:firstColumn="1" w:lastColumn="0" w:noHBand="0" w:noVBand="1"/>
    </w:tblPr>
    <w:tblGrid>
      <w:gridCol w:w="4752"/>
      <w:gridCol w:w="4752"/>
    </w:tblGrid>
    <w:tr>
      <w:trPr>
        <w:jc w:val="center"/>
      </w:trPr>
      <w:tc>
        <w:tcPr>
          <w:tcW w:w="4752" w:type="dxa"/>
          <w:tcBorders/>
        </w:tcPr>
        <w:p>
          <w:pPr>
            <w:pStyle w:val="style0"/>
            <w:jc w:val="left"/>
            <w:rPr/>
          </w:pPr>
          <w:r>
            <w:rPr/>
            <w:drawing>
              <wp:inline distL="0" distT="0" distB="0" distR="0">
                <wp:extent cx="1783080" cy="389036"/>
                <wp:effectExtent l="0" t="0" r="0" b="0"/>
                <wp:docPr id="409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cstate="print"/>
                        <a:srcRect l="0" t="0" r="0" b="0"/>
                        <a:stretch/>
                      </pic:blipFill>
                      <pic:spPr>
                        <a:xfrm rot="0">
                          <a:off x="0" y="0"/>
                          <a:ext cx="1783080" cy="389036"/>
                        </a:xfrm>
                        <a:prstGeom prst="rect"/>
                      </pic:spPr>
                    </pic:pic>
                  </a:graphicData>
                </a:graphic>
              </wp:inline>
            </w:drawing>
          </w:r>
        </w:p>
      </w:tc>
      <w:tc>
        <w:tcPr>
          <w:tcW w:w="4752" w:type="dxa"/>
          <w:tcBorders/>
        </w:tcPr>
        <w:p>
          <w:pPr>
            <w:pStyle w:val="style0"/>
            <w:jc w:val="right"/>
            <w:rPr/>
          </w:pPr>
          <w:r>
            <w:rPr>
              <w:b/>
              <w:color w:val="122f4a"/>
              <w:sz w:val="19"/>
            </w:rPr>
            <w:t>Takardar Gabatar da Haɗin Gwiwa</w:t>
          </w:r>
          <w:r>
            <w:rPr>
              <w:color w:val="505050"/>
              <w:sz w:val="16"/>
            </w:rPr>
            <w:br/>
          </w:r>
          <w:r>
            <w:rPr>
              <w:color w:val="505050"/>
              <w:sz w:val="16"/>
            </w:rPr>
            <w:t>An shirya wa Mahadar Aure</w:t>
          </w:r>
          <w:r>
            <w:rPr>
              <w:color w:val="505050"/>
              <w:sz w:val="16"/>
            </w:rPr>
            <w:br/>
          </w:r>
          <w:r>
            <w:rPr>
              <w:color w:val="505050"/>
              <w:sz w:val="16"/>
            </w:rPr>
            <w:t>24 June 2026</w:t>
          </w:r>
        </w:p>
      </w:tc>
    </w:tr>
  </w:tbl>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C310EC42"/>
    <w:lvl w:ilvl="0">
      <w:start w:val="1"/>
      <w:numFmt w:val="decimal"/>
      <w:lvlText w:val="%1."/>
      <w:lvlJc w:val="left"/>
      <w:pPr>
        <w:tabs>
          <w:tab w:val="left" w:leader="none" w:pos="1800"/>
        </w:tabs>
        <w:ind w:left="1800" w:hanging="360"/>
      </w:pPr>
    </w:lvl>
  </w:abstractNum>
  <w:abstractNum w:abstractNumId="1">
    <w:nsid w:val="00000001"/>
    <w:multiLevelType w:val="singleLevel"/>
    <w:tmpl w:val="E4089024"/>
    <w:lvl w:ilvl="0">
      <w:start w:val="1"/>
      <w:numFmt w:val="decimal"/>
      <w:lvlText w:val="%1."/>
      <w:lvlJc w:val="left"/>
      <w:pPr>
        <w:tabs>
          <w:tab w:val="left" w:leader="none" w:pos="1440"/>
        </w:tabs>
        <w:ind w:left="1440" w:hanging="360"/>
      </w:pPr>
    </w:lvl>
  </w:abstractNum>
  <w:abstractNum w:abstractNumId="2">
    <w:nsid w:val="00000002"/>
    <w:multiLevelType w:val="singleLevel"/>
    <w:tmpl w:val="FB12693A"/>
    <w:lvl w:ilvl="0">
      <w:start w:val="1"/>
      <w:numFmt w:val="decimal"/>
      <w:pStyle w:val="style59"/>
      <w:lvlText w:val="%1."/>
      <w:lvlJc w:val="left"/>
      <w:pPr>
        <w:tabs>
          <w:tab w:val="left" w:leader="none" w:pos="1080"/>
        </w:tabs>
        <w:ind w:left="1080" w:hanging="360"/>
      </w:pPr>
    </w:lvl>
  </w:abstractNum>
  <w:abstractNum w:abstractNumId="3">
    <w:nsid w:val="00000003"/>
    <w:multiLevelType w:val="singleLevel"/>
    <w:tmpl w:val="38441652"/>
    <w:lvl w:ilvl="0">
      <w:start w:val="1"/>
      <w:numFmt w:val="decimal"/>
      <w:pStyle w:val="style58"/>
      <w:lvlText w:val="%1."/>
      <w:lvlJc w:val="left"/>
      <w:pPr>
        <w:tabs>
          <w:tab w:val="left" w:leader="none" w:pos="720"/>
        </w:tabs>
        <w:ind w:left="720" w:hanging="360"/>
      </w:pPr>
    </w:lvl>
  </w:abstractNum>
  <w:abstractNum w:abstractNumId="4">
    <w:nsid w:val="00000004"/>
    <w:multiLevelType w:val="singleLevel"/>
    <w:tmpl w:val="171AC3A4"/>
    <w:lvl w:ilvl="0">
      <w:start w:val="1"/>
      <w:numFmt w:val="bullet"/>
      <w:lvlText w:val=""/>
      <w:lvlJc w:val="left"/>
      <w:pPr>
        <w:tabs>
          <w:tab w:val="left" w:leader="none" w:pos="1440"/>
        </w:tabs>
        <w:ind w:left="1440" w:hanging="360"/>
      </w:pPr>
      <w:rPr>
        <w:rFonts w:ascii="Symbol" w:hAnsi="Symbol" w:hint="default"/>
      </w:rPr>
    </w:lvl>
  </w:abstractNum>
  <w:abstractNum w:abstractNumId="5">
    <w:nsid w:val="00000005"/>
    <w:multiLevelType w:val="singleLevel"/>
    <w:tmpl w:val="F3EAFDEC"/>
    <w:lvl w:ilvl="0">
      <w:start w:val="1"/>
      <w:numFmt w:val="bullet"/>
      <w:pStyle w:val="style55"/>
      <w:lvlText w:val=""/>
      <w:lvlJc w:val="left"/>
      <w:pPr>
        <w:tabs>
          <w:tab w:val="left" w:leader="none" w:pos="1080"/>
        </w:tabs>
        <w:ind w:left="1080" w:hanging="360"/>
      </w:pPr>
      <w:rPr>
        <w:rFonts w:ascii="Symbol" w:hAnsi="Symbol" w:hint="default"/>
      </w:rPr>
    </w:lvl>
  </w:abstractNum>
  <w:abstractNum w:abstractNumId="6">
    <w:nsid w:val="00000006"/>
    <w:multiLevelType w:val="singleLevel"/>
    <w:tmpl w:val="3D1EFFD4"/>
    <w:lvl w:ilvl="0">
      <w:start w:val="1"/>
      <w:numFmt w:val="bullet"/>
      <w:pStyle w:val="style54"/>
      <w:lvlText w:val=""/>
      <w:lvlJc w:val="left"/>
      <w:pPr>
        <w:tabs>
          <w:tab w:val="left" w:leader="none" w:pos="720"/>
        </w:tabs>
        <w:ind w:left="720" w:hanging="360"/>
      </w:pPr>
      <w:rPr>
        <w:rFonts w:ascii="Symbol" w:hAnsi="Symbol" w:hint="default"/>
      </w:rPr>
    </w:lvl>
  </w:abstractNum>
  <w:abstractNum w:abstractNumId="7">
    <w:nsid w:val="00000007"/>
    <w:multiLevelType w:val="singleLevel"/>
    <w:tmpl w:val="D0A62B40"/>
    <w:lvl w:ilvl="0">
      <w:start w:val="1"/>
      <w:numFmt w:val="decimal"/>
      <w:pStyle w:val="style49"/>
      <w:lvlText w:val="%1."/>
      <w:lvlJc w:val="left"/>
      <w:pPr>
        <w:tabs>
          <w:tab w:val="left" w:leader="none" w:pos="360"/>
        </w:tabs>
        <w:ind w:left="360" w:hanging="360"/>
      </w:pPr>
    </w:lvl>
  </w:abstractNum>
  <w:abstractNum w:abstractNumId="8">
    <w:nsid w:val="00000008"/>
    <w:multiLevelType w:val="singleLevel"/>
    <w:tmpl w:val="29761A62"/>
    <w:lvl w:ilvl="0">
      <w:start w:val="1"/>
      <w:numFmt w:val="bullet"/>
      <w:pStyle w:val="style48"/>
      <w:lvlText w:val=""/>
      <w:lvlJc w:val="left"/>
      <w:pPr>
        <w:tabs>
          <w:tab w:val="left" w:leader="none" w:pos="360"/>
        </w:tabs>
        <w:ind w:left="360" w:hanging="360"/>
      </w:pPr>
      <w:rPr>
        <w:rFonts w:ascii="Symbol" w:hAnsi="Symbol" w:hint="default"/>
      </w:rPr>
    </w:lvl>
  </w:abstractNum>
  <w:num w:numId="1">
    <w:abstractNumId w:val="8"/>
  </w:num>
  <w:num w:numId="2">
    <w:abstractNumId w:val="6"/>
  </w:num>
  <w:num w:numId="3">
    <w:abstractNumId w:val="5"/>
  </w:num>
  <w:num w:numId="4">
    <w:abstractNumId w:val="7"/>
  </w:num>
  <w:num w:numId="5">
    <w:abstractNumId w:val="3"/>
  </w:num>
  <w:num w:numId="6">
    <w:abstractNumId w:val="2"/>
  </w:num>
  <w:num w:numId="7">
    <w:abstractNumId w:val="4"/>
  </w:num>
  <w:num w:numId="8">
    <w:abstractNumId w:val="1"/>
  </w:num>
  <w:num w:numId="9">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val="bestFit"/>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mbria" w:cs="宋体" w:eastAsia="ＭＳ 明朝" w:hAnsi="Cambria"/>
        <w:sz w:val="22"/>
        <w:szCs w:val="22"/>
        <w:lang w:val="en-US" w:bidi="ar-SA" w:eastAsia="en-US"/>
      </w:rPr>
    </w:rPrDefault>
    <w:pPrDefault>
      <w:pPr>
        <w:spacing w:after="200" w:lineRule="auto" w:line="276"/>
      </w:pPr>
    </w:pPrDefault>
  </w:docDefaults>
  <w:style w:type="paragraph" w:default="1" w:styleId="style0">
    <w:name w:val="Normal"/>
    <w:next w:val="style0"/>
    <w:qFormat/>
    <w:pPr/>
    <w:rPr>
      <w:rFonts w:ascii="DejaVu Sans" w:eastAsia="DejaVu Sans" w:hAnsi="DejaVu Sans"/>
      <w:color w:val="2d2d2d"/>
      <w:sz w:val="20"/>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a6fca181-a8c7-4cfe-b03d-4f7370611b28"/>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38a76232-f5ca-4ab3-90fb-3cea8c60be08"/>
    <w:basedOn w:val="style65"/>
    <w:next w:val="style4098"/>
    <w:link w:val="style32"/>
    <w:uiPriority w:val="99"/>
  </w:style>
  <w:style w:type="paragraph" w:styleId="style1">
    <w:name w:val="heading 1"/>
    <w:basedOn w:val="style0"/>
    <w:next w:val="style0"/>
    <w:link w:val="style4099"/>
    <w:qFormat/>
    <w:uiPriority w:val="9"/>
    <w:pPr>
      <w:keepNext/>
      <w:keepLines/>
      <w:spacing w:before="480" w:after="0"/>
      <w:outlineLvl w:val="0"/>
    </w:pPr>
    <w:rPr>
      <w:rFonts w:ascii="Calibri" w:cs="宋体" w:eastAsia="ＭＳ ゴシック" w:hAnsi="Calibri"/>
      <w:b/>
      <w:bCs/>
      <w:color w:val="122f4a"/>
      <w:sz w:val="34"/>
      <w:szCs w:val="28"/>
    </w:rPr>
  </w:style>
  <w:style w:type="paragraph" w:styleId="style2">
    <w:name w:val="heading 2"/>
    <w:basedOn w:val="style0"/>
    <w:next w:val="style0"/>
    <w:link w:val="style4100"/>
    <w:qFormat/>
    <w:uiPriority w:val="9"/>
    <w:pPr>
      <w:keepNext/>
      <w:keepLines/>
      <w:spacing w:before="200" w:after="0"/>
      <w:outlineLvl w:val="1"/>
    </w:pPr>
    <w:rPr>
      <w:rFonts w:ascii="Calibri" w:cs="宋体" w:eastAsia="ＭＳ ゴシック" w:hAnsi="Calibri"/>
      <w:b/>
      <w:bCs/>
      <w:color w:val="147355"/>
      <w:sz w:val="27"/>
      <w:szCs w:val="26"/>
    </w:rPr>
  </w:style>
  <w:style w:type="paragraph" w:styleId="style3">
    <w:name w:val="heading 3"/>
    <w:basedOn w:val="style0"/>
    <w:next w:val="style0"/>
    <w:link w:val="style4101"/>
    <w:qFormat/>
    <w:uiPriority w:val="9"/>
    <w:pPr>
      <w:keepNext/>
      <w:keepLines/>
      <w:spacing w:before="200" w:after="0"/>
      <w:outlineLvl w:val="2"/>
    </w:pPr>
    <w:rPr>
      <w:rFonts w:ascii="Calibri" w:cs="宋体" w:eastAsia="ＭＳ ゴシック" w:hAnsi="Calibri"/>
      <w:b/>
      <w:bCs/>
      <w:color w:val="122f4a"/>
      <w:sz w:val="23"/>
    </w:rPr>
  </w:style>
  <w:style w:type="paragraph" w:styleId="style4">
    <w:name w:val="heading 4"/>
    <w:basedOn w:val="style0"/>
    <w:next w:val="style0"/>
    <w:link w:val="style4109"/>
    <w:qFormat/>
    <w:uiPriority w:val="9"/>
    <w:pPr>
      <w:keepNext/>
      <w:keepLines/>
      <w:spacing w:before="200" w:after="0"/>
      <w:outlineLvl w:val="3"/>
    </w:pPr>
    <w:rPr>
      <w:rFonts w:ascii="Calibri" w:cs="宋体" w:eastAsia="ＭＳ ゴシック" w:hAnsi="Calibri"/>
      <w:b/>
      <w:bCs/>
      <w:i/>
      <w:iCs/>
      <w:color w:val="4f81bd"/>
    </w:rPr>
  </w:style>
  <w:style w:type="paragraph" w:styleId="style5">
    <w:name w:val="heading 5"/>
    <w:basedOn w:val="style0"/>
    <w:next w:val="style0"/>
    <w:link w:val="style4110"/>
    <w:qFormat/>
    <w:uiPriority w:val="9"/>
    <w:pPr>
      <w:keepNext/>
      <w:keepLines/>
      <w:spacing w:before="200" w:after="0"/>
      <w:outlineLvl w:val="4"/>
    </w:pPr>
    <w:rPr>
      <w:rFonts w:ascii="Calibri" w:cs="宋体" w:eastAsia="ＭＳ ゴシック" w:hAnsi="Calibri"/>
      <w:color w:val="243f60"/>
    </w:rPr>
  </w:style>
  <w:style w:type="paragraph" w:styleId="style6">
    <w:name w:val="heading 6"/>
    <w:basedOn w:val="style0"/>
    <w:next w:val="style0"/>
    <w:link w:val="style4111"/>
    <w:qFormat/>
    <w:uiPriority w:val="9"/>
    <w:pPr>
      <w:keepNext/>
      <w:keepLines/>
      <w:spacing w:before="200" w:after="0"/>
      <w:outlineLvl w:val="5"/>
    </w:pPr>
    <w:rPr>
      <w:rFonts w:ascii="Calibri" w:cs="宋体" w:eastAsia="ＭＳ ゴシック" w:hAnsi="Calibri"/>
      <w:i/>
      <w:iCs/>
      <w:color w:val="243f60"/>
    </w:rPr>
  </w:style>
  <w:style w:type="paragraph" w:styleId="style7">
    <w:name w:val="heading 7"/>
    <w:basedOn w:val="style0"/>
    <w:next w:val="style0"/>
    <w:link w:val="style4112"/>
    <w:qFormat/>
    <w:uiPriority w:val="9"/>
    <w:pPr>
      <w:keepNext/>
      <w:keepLines/>
      <w:spacing w:before="200" w:after="0"/>
      <w:outlineLvl w:val="6"/>
    </w:pPr>
    <w:rPr>
      <w:rFonts w:ascii="Calibri" w:cs="宋体" w:eastAsia="ＭＳ ゴシック" w:hAnsi="Calibri"/>
      <w:i/>
      <w:iCs/>
      <w:color w:val="404040"/>
    </w:rPr>
  </w:style>
  <w:style w:type="paragraph" w:styleId="style8">
    <w:name w:val="heading 8"/>
    <w:basedOn w:val="style0"/>
    <w:next w:val="style0"/>
    <w:link w:val="style4113"/>
    <w:qFormat/>
    <w:uiPriority w:val="9"/>
    <w:pPr>
      <w:keepNext/>
      <w:keepLines/>
      <w:spacing w:before="200" w:after="0"/>
      <w:outlineLvl w:val="7"/>
    </w:pPr>
    <w:rPr>
      <w:rFonts w:ascii="Calibri" w:cs="宋体" w:eastAsia="ＭＳ ゴシック" w:hAnsi="Calibri"/>
      <w:color w:val="4f81bd"/>
      <w:sz w:val="20"/>
      <w:szCs w:val="20"/>
    </w:rPr>
  </w:style>
  <w:style w:type="paragraph" w:styleId="style9">
    <w:name w:val="heading 9"/>
    <w:basedOn w:val="style0"/>
    <w:next w:val="style0"/>
    <w:link w:val="style4114"/>
    <w:qFormat/>
    <w:uiPriority w:val="9"/>
    <w:pPr>
      <w:keepNext/>
      <w:keepLines/>
      <w:spacing w:before="200" w:after="0"/>
      <w:outlineLvl w:val="8"/>
    </w:pPr>
    <w:rPr>
      <w:rFonts w:ascii="Calibri" w:cs="宋体" w:eastAsia="ＭＳ ゴシック" w:hAnsi="Calibri"/>
      <w:i/>
      <w:iCs/>
      <w:color w:val="404040"/>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qFormat/>
    <w:uiPriority w:val="1"/>
    <w:pPr>
      <w:spacing w:after="0" w:lineRule="auto" w:line="240"/>
    </w:pPr>
    <w:rPr/>
  </w:style>
  <w:style w:type="character" w:customStyle="1" w:styleId="style4099">
    <w:name w:val="Heading 1 Char_7dcb8a85-47bc-4390-ac80-1e98a5da8be8"/>
    <w:basedOn w:val="style65"/>
    <w:next w:val="style4099"/>
    <w:link w:val="style1"/>
    <w:uiPriority w:val="9"/>
    <w:rPr>
      <w:rFonts w:ascii="Calibri" w:cs="宋体" w:eastAsia="ＭＳ ゴシック" w:hAnsi="Calibri"/>
      <w:b/>
      <w:bCs/>
      <w:color w:val="365f91"/>
      <w:sz w:val="28"/>
      <w:szCs w:val="28"/>
    </w:rPr>
  </w:style>
  <w:style w:type="character" w:customStyle="1" w:styleId="style4100">
    <w:name w:val="Heading 2 Char_25944fcd-2f3c-4fdb-a900-7f355b373b0b"/>
    <w:basedOn w:val="style65"/>
    <w:next w:val="style4100"/>
    <w:link w:val="style2"/>
    <w:uiPriority w:val="9"/>
    <w:rPr>
      <w:rFonts w:ascii="Calibri" w:cs="宋体" w:eastAsia="ＭＳ ゴシック" w:hAnsi="Calibri"/>
      <w:b/>
      <w:bCs/>
      <w:color w:val="4f81bd"/>
      <w:sz w:val="26"/>
      <w:szCs w:val="26"/>
    </w:rPr>
  </w:style>
  <w:style w:type="character" w:customStyle="1" w:styleId="style4101">
    <w:name w:val="Heading 3 Char_5e3db88b-1cda-4bbc-9e8e-6ead305437fa"/>
    <w:basedOn w:val="style65"/>
    <w:next w:val="style4101"/>
    <w:link w:val="style3"/>
    <w:uiPriority w:val="9"/>
    <w:rPr>
      <w:rFonts w:ascii="Calibri" w:cs="宋体" w:eastAsia="ＭＳ ゴシック" w:hAnsi="Calibri"/>
      <w:b/>
      <w:bCs/>
      <w:color w:val="4f81bd"/>
    </w:rPr>
  </w:style>
  <w:style w:type="paragraph" w:styleId="style62">
    <w:name w:val="Title"/>
    <w:basedOn w:val="style0"/>
    <w:next w:val="style0"/>
    <w:link w:val="style4102"/>
    <w:qFormat/>
    <w:uiPriority w:val="10"/>
    <w:pPr>
      <w:pBdr>
        <w:bottom w:val="single" w:sz="8" w:space="4" w:color="4f81bd"/>
      </w:pBdr>
      <w:spacing w:after="300" w:lineRule="auto" w:line="240"/>
      <w:contextualSpacing/>
    </w:pPr>
    <w:rPr>
      <w:rFonts w:ascii="Calibri" w:cs="宋体" w:eastAsia="ＭＳ ゴシック" w:hAnsi="Calibri"/>
      <w:color w:val="17365d"/>
      <w:spacing w:val="5"/>
      <w:kern w:val="28"/>
      <w:sz w:val="52"/>
      <w:szCs w:val="52"/>
    </w:rPr>
  </w:style>
  <w:style w:type="character" w:customStyle="1" w:styleId="style4102">
    <w:name w:val="Title Char_9caa34aa-fb23-4773-95bd-0b31a684f9dd"/>
    <w:basedOn w:val="style65"/>
    <w:next w:val="style4102"/>
    <w:link w:val="style62"/>
    <w:uiPriority w:val="10"/>
    <w:rPr>
      <w:rFonts w:ascii="Calibri" w:cs="宋体" w:eastAsia="ＭＳ ゴシック" w:hAnsi="Calibri"/>
      <w:color w:val="17365d"/>
      <w:spacing w:val="5"/>
      <w:kern w:val="28"/>
      <w:sz w:val="52"/>
      <w:szCs w:val="52"/>
    </w:rPr>
  </w:style>
  <w:style w:type="paragraph" w:styleId="style74">
    <w:name w:val="Subtitle"/>
    <w:basedOn w:val="style0"/>
    <w:next w:val="style0"/>
    <w:link w:val="style4103"/>
    <w:qFormat/>
    <w:uiPriority w:val="11"/>
    <w:pPr>
      <w:numPr>
        <w:ilvl w:val="1"/>
        <w:numId w:val="0"/>
      </w:numPr>
    </w:pPr>
    <w:rPr>
      <w:rFonts w:ascii="Calibri" w:cs="宋体" w:eastAsia="ＭＳ ゴシック" w:hAnsi="Calibri"/>
      <w:i/>
      <w:iCs/>
      <w:color w:val="4f81bd"/>
      <w:spacing w:val="15"/>
      <w:sz w:val="24"/>
      <w:szCs w:val="24"/>
    </w:rPr>
  </w:style>
  <w:style w:type="character" w:customStyle="1" w:styleId="style4103">
    <w:name w:val="Subtitle Char"/>
    <w:basedOn w:val="style65"/>
    <w:next w:val="style4103"/>
    <w:link w:val="style74"/>
    <w:uiPriority w:val="11"/>
    <w:rPr>
      <w:rFonts w:ascii="Calibri" w:cs="宋体" w:eastAsia="ＭＳ ゴシック" w:hAnsi="Calibri"/>
      <w:i/>
      <w:iCs/>
      <w:color w:val="4f81bd"/>
      <w:spacing w:val="15"/>
      <w:sz w:val="24"/>
      <w:szCs w:val="24"/>
    </w:rPr>
  </w:style>
  <w:style w:type="paragraph" w:styleId="style179">
    <w:name w:val="List Paragraph"/>
    <w:basedOn w:val="style0"/>
    <w:next w:val="style179"/>
    <w:qFormat/>
    <w:uiPriority w:val="34"/>
    <w:pPr>
      <w:ind w:left="720"/>
      <w:contextualSpacing/>
    </w:pPr>
    <w:rPr/>
  </w:style>
  <w:style w:type="paragraph" w:styleId="style66">
    <w:name w:val="Body Text"/>
    <w:basedOn w:val="style0"/>
    <w:next w:val="style66"/>
    <w:link w:val="style4104"/>
    <w:uiPriority w:val="99"/>
    <w:pPr>
      <w:spacing w:after="120"/>
    </w:pPr>
    <w:rPr/>
  </w:style>
  <w:style w:type="character" w:customStyle="1" w:styleId="style4104">
    <w:name w:val="Body Text Char"/>
    <w:basedOn w:val="style65"/>
    <w:next w:val="style4104"/>
    <w:link w:val="style66"/>
    <w:uiPriority w:val="99"/>
  </w:style>
  <w:style w:type="paragraph" w:styleId="style80">
    <w:name w:val="Body Text 2"/>
    <w:basedOn w:val="style0"/>
    <w:next w:val="style80"/>
    <w:link w:val="style4105"/>
    <w:uiPriority w:val="99"/>
    <w:pPr>
      <w:spacing w:after="120" w:lineRule="auto" w:line="480"/>
    </w:pPr>
    <w:rPr/>
  </w:style>
  <w:style w:type="character" w:customStyle="1" w:styleId="style4105">
    <w:name w:val="Body Text 2 Char"/>
    <w:basedOn w:val="style65"/>
    <w:next w:val="style4105"/>
    <w:link w:val="style80"/>
    <w:uiPriority w:val="99"/>
  </w:style>
  <w:style w:type="paragraph" w:styleId="style81">
    <w:name w:val="Body Text 3"/>
    <w:basedOn w:val="style0"/>
    <w:next w:val="style81"/>
    <w:link w:val="style4106"/>
    <w:uiPriority w:val="99"/>
    <w:pPr>
      <w:spacing w:after="120"/>
    </w:pPr>
    <w:rPr>
      <w:sz w:val="16"/>
      <w:szCs w:val="16"/>
    </w:rPr>
  </w:style>
  <w:style w:type="character" w:customStyle="1" w:styleId="style4106">
    <w:name w:val="Body Text 3 Char"/>
    <w:basedOn w:val="style65"/>
    <w:next w:val="style4106"/>
    <w:link w:val="style81"/>
    <w:uiPriority w:val="99"/>
    <w:rPr>
      <w:sz w:val="16"/>
      <w:szCs w:val="16"/>
    </w:rPr>
  </w:style>
  <w:style w:type="paragraph" w:styleId="style47">
    <w:name w:val="List"/>
    <w:basedOn w:val="style0"/>
    <w:next w:val="style47"/>
    <w:uiPriority w:val="99"/>
    <w:pPr>
      <w:ind w:left="360" w:hanging="360"/>
      <w:contextualSpacing/>
    </w:pPr>
    <w:rPr/>
  </w:style>
  <w:style w:type="paragraph" w:styleId="style50">
    <w:name w:val="List 2"/>
    <w:basedOn w:val="style0"/>
    <w:next w:val="style50"/>
    <w:uiPriority w:val="99"/>
    <w:pPr>
      <w:ind w:left="720" w:hanging="360"/>
      <w:contextualSpacing/>
    </w:pPr>
    <w:rPr/>
  </w:style>
  <w:style w:type="paragraph" w:styleId="style51">
    <w:name w:val="List 3"/>
    <w:basedOn w:val="style0"/>
    <w:next w:val="style51"/>
    <w:uiPriority w:val="99"/>
    <w:pPr>
      <w:ind w:left="1080" w:hanging="360"/>
      <w:contextualSpacing/>
    </w:pPr>
    <w:rPr/>
  </w:style>
  <w:style w:type="paragraph" w:styleId="style48">
    <w:name w:val="List Bullet"/>
    <w:basedOn w:val="style0"/>
    <w:next w:val="style48"/>
    <w:uiPriority w:val="99"/>
    <w:pPr>
      <w:numPr>
        <w:ilvl w:val="0"/>
        <w:numId w:val="1"/>
      </w:numPr>
      <w:contextualSpacing/>
    </w:pPr>
    <w:rPr>
      <w:rFonts w:ascii="DejaVu Sans" w:eastAsia="DejaVu Sans" w:hAnsi="DejaVu Sans"/>
    </w:rPr>
  </w:style>
  <w:style w:type="paragraph" w:styleId="style54">
    <w:name w:val="List Bullet 2"/>
    <w:basedOn w:val="style0"/>
    <w:next w:val="style54"/>
    <w:uiPriority w:val="99"/>
    <w:pPr>
      <w:numPr>
        <w:ilvl w:val="0"/>
        <w:numId w:val="2"/>
      </w:numPr>
      <w:contextualSpacing/>
    </w:pPr>
    <w:rPr/>
  </w:style>
  <w:style w:type="paragraph" w:styleId="style55">
    <w:name w:val="List Bullet 3"/>
    <w:basedOn w:val="style0"/>
    <w:next w:val="style55"/>
    <w:uiPriority w:val="99"/>
    <w:pPr>
      <w:numPr>
        <w:ilvl w:val="0"/>
        <w:numId w:val="3"/>
      </w:numPr>
      <w:contextualSpacing/>
    </w:pPr>
    <w:rPr/>
  </w:style>
  <w:style w:type="paragraph" w:styleId="style49">
    <w:name w:val="List Number"/>
    <w:basedOn w:val="style0"/>
    <w:next w:val="style49"/>
    <w:uiPriority w:val="99"/>
    <w:pPr>
      <w:numPr>
        <w:ilvl w:val="0"/>
        <w:numId w:val="4"/>
      </w:numPr>
      <w:contextualSpacing/>
    </w:pPr>
    <w:rPr>
      <w:rFonts w:ascii="DejaVu Sans" w:eastAsia="DejaVu Sans" w:hAnsi="DejaVu Sans"/>
    </w:rPr>
  </w:style>
  <w:style w:type="paragraph" w:styleId="style58">
    <w:name w:val="List Number 2"/>
    <w:basedOn w:val="style0"/>
    <w:next w:val="style58"/>
    <w:uiPriority w:val="99"/>
    <w:pPr>
      <w:numPr>
        <w:ilvl w:val="0"/>
        <w:numId w:val="5"/>
      </w:numPr>
      <w:contextualSpacing/>
    </w:pPr>
    <w:rPr/>
  </w:style>
  <w:style w:type="paragraph" w:styleId="style59">
    <w:name w:val="List Number 3"/>
    <w:basedOn w:val="style0"/>
    <w:next w:val="style59"/>
    <w:uiPriority w:val="99"/>
    <w:pPr>
      <w:numPr>
        <w:ilvl w:val="0"/>
        <w:numId w:val="6"/>
      </w:numPr>
      <w:contextualSpacing/>
    </w:pPr>
    <w:rPr/>
  </w:style>
  <w:style w:type="paragraph" w:styleId="style68">
    <w:name w:val="List Continue"/>
    <w:basedOn w:val="style0"/>
    <w:next w:val="style68"/>
    <w:uiPriority w:val="99"/>
    <w:pPr>
      <w:spacing w:after="120"/>
      <w:ind w:left="360"/>
      <w:contextualSpacing/>
    </w:pPr>
    <w:rPr/>
  </w:style>
  <w:style w:type="paragraph" w:styleId="style69">
    <w:name w:val="List Continue 2"/>
    <w:basedOn w:val="style0"/>
    <w:next w:val="style69"/>
    <w:uiPriority w:val="99"/>
    <w:pPr>
      <w:spacing w:after="120"/>
      <w:ind w:left="720"/>
      <w:contextualSpacing/>
    </w:pPr>
    <w:rPr/>
  </w:style>
  <w:style w:type="paragraph" w:styleId="style70">
    <w:name w:val="List Continue 3"/>
    <w:basedOn w:val="style0"/>
    <w:next w:val="style70"/>
    <w:uiPriority w:val="99"/>
    <w:pPr>
      <w:spacing w:after="120"/>
      <w:ind w:left="1080"/>
      <w:contextualSpacing/>
    </w:pPr>
    <w:rPr/>
  </w:style>
  <w:style w:type="paragraph" w:styleId="style45">
    <w:name w:val="macro"/>
    <w:next w:val="style45"/>
    <w:link w:val="style4107"/>
    <w:uiPriority w:val="99"/>
    <w:pPr>
      <w:tabs>
        <w:tab w:val="left" w:leader="none" w:pos="576"/>
        <w:tab w:val="left" w:leader="none" w:pos="1152"/>
        <w:tab w:val="left" w:leader="none" w:pos="1728"/>
        <w:tab w:val="left" w:leader="none" w:pos="2304"/>
        <w:tab w:val="left" w:leader="none" w:pos="2880"/>
        <w:tab w:val="left" w:leader="none" w:pos="3456"/>
        <w:tab w:val="left" w:leader="none" w:pos="4032"/>
      </w:tabs>
    </w:pPr>
    <w:rPr>
      <w:rFonts w:ascii="Courier" w:hAnsi="Courier"/>
      <w:sz w:val="20"/>
      <w:szCs w:val="20"/>
    </w:rPr>
  </w:style>
  <w:style w:type="character" w:customStyle="1" w:styleId="style4107">
    <w:name w:val="Macro Text Char"/>
    <w:basedOn w:val="style65"/>
    <w:next w:val="style4107"/>
    <w:link w:val="style45"/>
    <w:uiPriority w:val="99"/>
    <w:rPr>
      <w:rFonts w:ascii="Courier" w:hAnsi="Courier"/>
      <w:sz w:val="20"/>
      <w:szCs w:val="20"/>
    </w:rPr>
  </w:style>
  <w:style w:type="paragraph" w:styleId="style180">
    <w:name w:val="Quote"/>
    <w:basedOn w:val="style0"/>
    <w:next w:val="style0"/>
    <w:link w:val="style4108"/>
    <w:qFormat/>
    <w:uiPriority w:val="29"/>
    <w:pPr/>
    <w:rPr>
      <w:i/>
      <w:iCs/>
      <w:color w:val="000000"/>
    </w:rPr>
  </w:style>
  <w:style w:type="character" w:customStyle="1" w:styleId="style4108">
    <w:name w:val="Quote Char_ac1a41bf-9105-4a90-93a0-95e58b84b2f4"/>
    <w:basedOn w:val="style65"/>
    <w:next w:val="style4108"/>
    <w:link w:val="style180"/>
    <w:uiPriority w:val="29"/>
    <w:rPr>
      <w:i/>
      <w:iCs/>
      <w:color w:val="000000"/>
    </w:rPr>
  </w:style>
  <w:style w:type="character" w:customStyle="1" w:styleId="style4109">
    <w:name w:val="Heading 4 Char_eba33f59-1f68-4759-a998-fabf2b227445"/>
    <w:basedOn w:val="style65"/>
    <w:next w:val="style4109"/>
    <w:link w:val="style4"/>
    <w:uiPriority w:val="9"/>
    <w:rPr>
      <w:rFonts w:ascii="Calibri" w:cs="宋体" w:eastAsia="ＭＳ ゴシック" w:hAnsi="Calibri"/>
      <w:b/>
      <w:bCs/>
      <w:i/>
      <w:iCs/>
      <w:color w:val="4f81bd"/>
    </w:rPr>
  </w:style>
  <w:style w:type="character" w:customStyle="1" w:styleId="style4110">
    <w:name w:val="Heading 5 Char_0c867f31-6946-4cb4-98b6-8cc999e4c426"/>
    <w:basedOn w:val="style65"/>
    <w:next w:val="style4110"/>
    <w:link w:val="style5"/>
    <w:uiPriority w:val="9"/>
    <w:rPr>
      <w:rFonts w:ascii="Calibri" w:cs="宋体" w:eastAsia="ＭＳ ゴシック" w:hAnsi="Calibri"/>
      <w:color w:val="243f60"/>
    </w:rPr>
  </w:style>
  <w:style w:type="character" w:customStyle="1" w:styleId="style4111">
    <w:name w:val="Heading 6 Char_8127bd4f-4eea-472c-bd4d-d033a3210221"/>
    <w:basedOn w:val="style65"/>
    <w:next w:val="style4111"/>
    <w:link w:val="style6"/>
    <w:uiPriority w:val="9"/>
    <w:rPr>
      <w:rFonts w:ascii="Calibri" w:cs="宋体" w:eastAsia="ＭＳ ゴシック" w:hAnsi="Calibri"/>
      <w:i/>
      <w:iCs/>
      <w:color w:val="243f60"/>
    </w:rPr>
  </w:style>
  <w:style w:type="character" w:customStyle="1" w:styleId="style4112">
    <w:name w:val="Heading 7 Char_e32fafe3-30e9-4bb2-b54c-0410940a97f4"/>
    <w:basedOn w:val="style65"/>
    <w:next w:val="style4112"/>
    <w:link w:val="style7"/>
    <w:uiPriority w:val="9"/>
    <w:rPr>
      <w:rFonts w:ascii="Calibri" w:cs="宋体" w:eastAsia="ＭＳ ゴシック" w:hAnsi="Calibri"/>
      <w:i/>
      <w:iCs/>
      <w:color w:val="404040"/>
    </w:rPr>
  </w:style>
  <w:style w:type="character" w:customStyle="1" w:styleId="style4113">
    <w:name w:val="Heading 8 Char_734e4299-333e-4bb8-b6e3-f1cd4f1ba1ab"/>
    <w:basedOn w:val="style65"/>
    <w:next w:val="style4113"/>
    <w:link w:val="style8"/>
    <w:uiPriority w:val="9"/>
    <w:rPr>
      <w:rFonts w:ascii="Calibri" w:cs="宋体" w:eastAsia="ＭＳ ゴシック" w:hAnsi="Calibri"/>
      <w:color w:val="4f81bd"/>
      <w:sz w:val="20"/>
      <w:szCs w:val="20"/>
    </w:rPr>
  </w:style>
  <w:style w:type="character" w:customStyle="1" w:styleId="style4114">
    <w:name w:val="Heading 9 Char_12acdaec-83d4-4fa0-af29-07aadc1cd1c1"/>
    <w:basedOn w:val="style65"/>
    <w:next w:val="style4114"/>
    <w:link w:val="style9"/>
    <w:uiPriority w:val="9"/>
    <w:rPr>
      <w:rFonts w:ascii="Calibri" w:cs="宋体" w:eastAsia="ＭＳ ゴシック" w:hAnsi="Calibri"/>
      <w:i/>
      <w:iCs/>
      <w:color w:val="404040"/>
      <w:sz w:val="20"/>
      <w:szCs w:val="20"/>
    </w:rPr>
  </w:style>
  <w:style w:type="paragraph" w:styleId="style34">
    <w:name w:val="caption"/>
    <w:basedOn w:val="style0"/>
    <w:next w:val="style0"/>
    <w:qFormat/>
    <w:uiPriority w:val="35"/>
    <w:pPr>
      <w:spacing w:lineRule="auto" w:line="240"/>
    </w:pPr>
    <w:rPr>
      <w:b/>
      <w:bCs/>
      <w:color w:val="4f81bd"/>
      <w:sz w:val="18"/>
      <w:szCs w:val="18"/>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paragraph" w:styleId="style181">
    <w:name w:val="Intense Quote"/>
    <w:basedOn w:val="style0"/>
    <w:next w:val="style0"/>
    <w:link w:val="style4115"/>
    <w:qFormat/>
    <w:uiPriority w:val="30"/>
    <w:pPr>
      <w:pBdr>
        <w:bottom w:val="single" w:sz="4" w:space="4" w:color="4f81bd"/>
      </w:pBdr>
      <w:spacing w:before="200" w:after="280"/>
      <w:ind w:left="936" w:right="936"/>
    </w:pPr>
    <w:rPr>
      <w:b/>
      <w:bCs/>
      <w:i/>
      <w:iCs/>
      <w:color w:val="4f81bd"/>
    </w:rPr>
  </w:style>
  <w:style w:type="character" w:customStyle="1" w:styleId="style4115">
    <w:name w:val="Intense Quote Char_a55ce758-b40d-4a08-aba3-426767b5ef3c"/>
    <w:basedOn w:val="style65"/>
    <w:next w:val="style4115"/>
    <w:link w:val="style181"/>
    <w:uiPriority w:val="30"/>
    <w:rPr>
      <w:b/>
      <w:bCs/>
      <w:i/>
      <w:iCs/>
      <w:color w:val="4f81bd"/>
    </w:rPr>
  </w:style>
  <w:style w:type="character" w:styleId="style260">
    <w:name w:val="Subtle Emphasis"/>
    <w:basedOn w:val="style65"/>
    <w:next w:val="style260"/>
    <w:qFormat/>
    <w:uiPriority w:val="19"/>
    <w:rPr>
      <w:i/>
      <w:iCs/>
      <w:color w:val="808080"/>
    </w:rPr>
  </w:style>
  <w:style w:type="character" w:styleId="style261">
    <w:name w:val="Intense Emphasis"/>
    <w:basedOn w:val="style65"/>
    <w:next w:val="style261"/>
    <w:qFormat/>
    <w:uiPriority w:val="21"/>
    <w:rPr>
      <w:b/>
      <w:bCs/>
      <w:i/>
      <w:iCs/>
      <w:color w:val="4f81bd"/>
    </w:rPr>
  </w:style>
  <w:style w:type="character" w:styleId="style262">
    <w:name w:val="Subtle Reference"/>
    <w:basedOn w:val="style65"/>
    <w:next w:val="style262"/>
    <w:qFormat/>
    <w:uiPriority w:val="31"/>
    <w:rPr>
      <w:smallCaps/>
      <w:color w:val="c0504d"/>
      <w:u w:val="single"/>
    </w:rPr>
  </w:style>
  <w:style w:type="character" w:styleId="style263">
    <w:name w:val="Intense Reference"/>
    <w:basedOn w:val="style65"/>
    <w:next w:val="style263"/>
    <w:qFormat/>
    <w:uiPriority w:val="32"/>
    <w:rPr>
      <w:b/>
      <w:bCs/>
      <w:smallCaps/>
      <w:color w:val="c0504d"/>
      <w:spacing w:val="5"/>
      <w:u w:val="single"/>
    </w:rPr>
  </w:style>
  <w:style w:type="character" w:styleId="style264">
    <w:name w:val="Book Title"/>
    <w:basedOn w:val="style65"/>
    <w:next w:val="style264"/>
    <w:qFormat/>
    <w:uiPriority w:val="33"/>
    <w:rPr>
      <w:b/>
      <w:bCs/>
      <w:smallCaps/>
      <w:spacing w:val="5"/>
    </w:rPr>
  </w:style>
  <w:style w:type="paragraph" w:styleId="style266">
    <w:name w:val="TOC Heading"/>
    <w:basedOn w:val="style1"/>
    <w:next w:val="style0"/>
    <w:qFormat/>
    <w:uiPriority w:val="39"/>
    <w:pPr>
      <w:outlineLvl w:val="9"/>
    </w:pPr>
    <w:rPr/>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58">
    <w:name w:val="Light Shading"/>
    <w:basedOn w:val="style105"/>
    <w:next w:val="style158"/>
    <w:uiPriority w:val="60"/>
    <w:pPr>
      <w:spacing w:after="0" w:lineRule="auto" w:line="240"/>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band1Horz">
      <w:pPr/>
      <w:tblPr/>
      <w:tcPr>
        <w:tcBorders>
          <w:left w:val="nil"/>
          <w:right w:val="nil"/>
          <w:insideH w:val="nil"/>
          <w:insideV w:val="nil"/>
        </w:tcBorders>
        <w:shd w:val="clear" w:color="auto" w:fill="c0c0c0"/>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c0c0c0"/>
      </w:tcPr>
    </w:tblStylePr>
    <w:tcPr>
      <w:tcBorders/>
    </w:tcPr>
  </w:style>
  <w:style w:type="table" w:styleId="style172">
    <w:name w:val="Light Shading Accent 1"/>
    <w:basedOn w:val="style105"/>
    <w:next w:val="style172"/>
    <w:uiPriority w:val="60"/>
    <w:pPr>
      <w:spacing w:after="0" w:lineRule="auto" w:line="240"/>
    </w:pPr>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band1Horz">
      <w:pPr/>
      <w:tblPr/>
      <w:tcPr>
        <w:tcBorders>
          <w:left w:val="nil"/>
          <w:right w:val="nil"/>
          <w:insideH w:val="nil"/>
          <w:insideV w:val="nil"/>
        </w:tcBorders>
        <w:shd w:val="clear" w:color="auto" w:fill="d3dfee"/>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3dfee"/>
      </w:tcPr>
    </w:tblStylePr>
    <w:tcPr>
      <w:tcBorders/>
    </w:tcPr>
  </w:style>
  <w:style w:type="table" w:styleId="style190">
    <w:name w:val="Light Shading Accent 2"/>
    <w:basedOn w:val="style105"/>
    <w:next w:val="style190"/>
    <w:uiPriority w:val="60"/>
    <w:pPr>
      <w:spacing w:after="0" w:lineRule="auto" w:line="240"/>
    </w:pPr>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band1Horz">
      <w:pPr/>
      <w:tblPr/>
      <w:tcPr>
        <w:tcBorders>
          <w:left w:val="nil"/>
          <w:right w:val="nil"/>
          <w:insideH w:val="nil"/>
          <w:insideV w:val="nil"/>
        </w:tcBorders>
        <w:shd w:val="clear" w:color="auto" w:fill="efd3d2"/>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efd3d2"/>
      </w:tcPr>
    </w:tblStylePr>
    <w:tcPr>
      <w:tcBorders/>
    </w:tcPr>
  </w:style>
  <w:style w:type="table" w:styleId="style204">
    <w:name w:val="Light Shading Accent 3"/>
    <w:basedOn w:val="style105"/>
    <w:next w:val="style204"/>
    <w:uiPriority w:val="60"/>
    <w:pPr>
      <w:spacing w:after="0" w:lineRule="auto" w:line="240"/>
    </w:pPr>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band1Horz">
      <w:pPr/>
      <w:tblPr/>
      <w:tcPr>
        <w:tcBorders>
          <w:left w:val="nil"/>
          <w:right w:val="nil"/>
          <w:insideH w:val="nil"/>
          <w:insideV w:val="nil"/>
        </w:tcBorders>
        <w:shd w:val="clear" w:color="auto" w:fill="e6eed5"/>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e6eed5"/>
      </w:tcPr>
    </w:tblStylePr>
    <w:tcPr>
      <w:tcBorders/>
    </w:tcPr>
  </w:style>
  <w:style w:type="table" w:styleId="style218">
    <w:name w:val="Light Shading Accent 4"/>
    <w:basedOn w:val="style105"/>
    <w:next w:val="style218"/>
    <w:uiPriority w:val="60"/>
    <w:pPr>
      <w:spacing w:after="0" w:lineRule="auto" w:line="240"/>
    </w:pPr>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band1Horz">
      <w:pPr/>
      <w:tblPr/>
      <w:tcPr>
        <w:tcBorders>
          <w:left w:val="nil"/>
          <w:right w:val="nil"/>
          <w:insideH w:val="nil"/>
          <w:insideV w:val="nil"/>
        </w:tcBorders>
        <w:shd w:val="clear" w:color="auto" w:fill="dfd8e8"/>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fd8e8"/>
      </w:tcPr>
    </w:tblStylePr>
    <w:tcPr>
      <w:tcBorders/>
    </w:tcPr>
  </w:style>
  <w:style w:type="table" w:styleId="style232">
    <w:name w:val="Light Shading Accent 5"/>
    <w:basedOn w:val="style105"/>
    <w:next w:val="style232"/>
    <w:uiPriority w:val="60"/>
    <w:pPr>
      <w:spacing w:after="0" w:lineRule="auto" w:line="240"/>
    </w:pPr>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band1Horz">
      <w:pPr/>
      <w:tblPr/>
      <w:tcPr>
        <w:tcBorders>
          <w:left w:val="nil"/>
          <w:right w:val="nil"/>
          <w:insideH w:val="nil"/>
          <w:insideV w:val="nil"/>
        </w:tcBorders>
        <w:shd w:val="clear" w:color="auto" w:fill="d2eaf1"/>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2eaf1"/>
      </w:tcPr>
    </w:tblStylePr>
    <w:tcPr>
      <w:tcBorders/>
    </w:tcPr>
  </w:style>
  <w:style w:type="table" w:styleId="style246">
    <w:name w:val="Light Shading Accent 6"/>
    <w:basedOn w:val="style105"/>
    <w:next w:val="style246"/>
    <w:uiPriority w:val="60"/>
    <w:pPr>
      <w:spacing w:after="0" w:lineRule="auto" w:line="240"/>
    </w:pPr>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band1Horz">
      <w:pPr/>
      <w:tblPr/>
      <w:tcPr>
        <w:tcBorders>
          <w:left w:val="nil"/>
          <w:right w:val="nil"/>
          <w:insideH w:val="nil"/>
          <w:insideV w:val="nil"/>
        </w:tcBorders>
        <w:shd w:val="clear" w:color="auto" w:fill="fde4d0"/>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fde4d0"/>
      </w:tcPr>
    </w:tblStylePr>
    <w:tcPr>
      <w:tcBorders/>
    </w:tcPr>
  </w:style>
  <w:style w:type="table" w:styleId="style159">
    <w:name w:val="Light List"/>
    <w:basedOn w:val="style105"/>
    <w:next w:val="style159"/>
    <w:uiPriority w:val="61"/>
    <w:pPr>
      <w:spacing w:after="0" w:lineRule="auto" w:line="240"/>
    </w:pP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000000"/>
      </w:tcPr>
    </w:tblStylePr>
    <w:tblStylePr w:type="lastRow">
      <w:pPr>
        <w:spacing w:before="0" w:after="0" w:lineRule="auto" w:line="240"/>
      </w:pPr>
      <w:rPr>
        <w:b/>
        <w:bCs/>
      </w:rPr>
      <w:tblPr/>
      <w:tcPr>
        <w:tcBorders>
          <w:top w:val="double" w:sz="6" w:space="0" w:color="000000"/>
          <w:left w:val="single" w:sz="8" w:space="0" w:color="000000"/>
          <w:bottom w:val="single" w:sz="8" w:space="0" w:color="000000"/>
          <w:right w:val="single" w:sz="8" w:space="0" w:color="000000"/>
        </w:tcBorders>
      </w:tcPr>
    </w:tblStylePr>
    <w:tblStylePr w:type="band1Horz">
      <w:pPr/>
      <w:tblPr/>
      <w:tcPr>
        <w:tcBorders>
          <w:top w:val="single" w:sz="8" w:space="0" w:color="000000"/>
          <w:left w:val="single" w:sz="8" w:space="0" w:color="000000"/>
          <w:bottom w:val="single" w:sz="8" w:space="0" w:color="000000"/>
          <w:right w:val="single" w:sz="8" w:space="0" w:color="000000"/>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000000"/>
          <w:left w:val="single" w:sz="8" w:space="0" w:color="000000"/>
          <w:bottom w:val="single" w:sz="8" w:space="0" w:color="000000"/>
          <w:right w:val="single" w:sz="8" w:space="0" w:color="000000"/>
        </w:tcBorders>
      </w:tcPr>
    </w:tblStylePr>
    <w:tcPr>
      <w:tcBorders/>
    </w:tcPr>
  </w:style>
  <w:style w:type="table" w:styleId="style173">
    <w:name w:val="Light List Accent 1"/>
    <w:basedOn w:val="style105"/>
    <w:next w:val="style173"/>
    <w:uiPriority w:val="61"/>
    <w:pPr>
      <w:spacing w:after="0" w:lineRule="auto" w:line="240"/>
    </w:pPr>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4f81bd"/>
      </w:tcPr>
    </w:tblStylePr>
    <w:tblStylePr w:type="lastRow">
      <w:pPr>
        <w:spacing w:before="0" w:after="0" w:lineRule="auto" w:line="240"/>
      </w:pPr>
      <w:rPr>
        <w:b/>
        <w:bCs/>
      </w:rPr>
      <w:tblPr/>
      <w:tcPr>
        <w:tcBorders>
          <w:top w:val="double" w:sz="6" w:space="0" w:color="4f81bd"/>
          <w:left w:val="single" w:sz="8" w:space="0" w:color="4f81bd"/>
          <w:bottom w:val="single" w:sz="8" w:space="0" w:color="4f81bd"/>
          <w:right w:val="single" w:sz="8" w:space="0" w:color="4f81bd"/>
        </w:tcBorders>
      </w:tcPr>
    </w:tblStylePr>
    <w:tblStylePr w:type="band1Horz">
      <w:pPr/>
      <w:tblPr/>
      <w:tcPr>
        <w:tcBorders>
          <w:top w:val="single" w:sz="8" w:space="0" w:color="4f81bd"/>
          <w:left w:val="single" w:sz="8" w:space="0" w:color="4f81bd"/>
          <w:bottom w:val="single" w:sz="8" w:space="0" w:color="4f81bd"/>
          <w:right w:val="single" w:sz="8" w:space="0" w:color="4f81bd"/>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4f81bd"/>
          <w:left w:val="single" w:sz="8" w:space="0" w:color="4f81bd"/>
          <w:bottom w:val="single" w:sz="8" w:space="0" w:color="4f81bd"/>
          <w:right w:val="single" w:sz="8" w:space="0" w:color="4f81bd"/>
        </w:tcBorders>
      </w:tcPr>
    </w:tblStylePr>
    <w:tcPr>
      <w:tcBorders/>
    </w:tcPr>
  </w:style>
  <w:style w:type="table" w:styleId="style191">
    <w:name w:val="Light List Accent 2"/>
    <w:basedOn w:val="style105"/>
    <w:next w:val="style191"/>
    <w:uiPriority w:val="61"/>
    <w:pPr>
      <w:spacing w:after="0" w:lineRule="auto" w:line="240"/>
    </w:pPr>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c0504d"/>
      </w:tcPr>
    </w:tblStylePr>
    <w:tblStylePr w:type="lastRow">
      <w:pPr>
        <w:spacing w:before="0" w:after="0" w:lineRule="auto" w:line="240"/>
      </w:pPr>
      <w:rPr>
        <w:b/>
        <w:bCs/>
      </w:rPr>
      <w:tblPr/>
      <w:tcPr>
        <w:tcBorders>
          <w:top w:val="double" w:sz="6" w:space="0" w:color="c0504d"/>
          <w:left w:val="single" w:sz="8" w:space="0" w:color="c0504d"/>
          <w:bottom w:val="single" w:sz="8" w:space="0" w:color="c0504d"/>
          <w:right w:val="single" w:sz="8" w:space="0" w:color="c0504d"/>
        </w:tcBorders>
      </w:tcPr>
    </w:tblStylePr>
    <w:tblStylePr w:type="band1Horz">
      <w:pPr/>
      <w:tblPr/>
      <w:tcPr>
        <w:tcBorders>
          <w:top w:val="single" w:sz="8" w:space="0" w:color="c0504d"/>
          <w:left w:val="single" w:sz="8" w:space="0" w:color="c0504d"/>
          <w:bottom w:val="single" w:sz="8" w:space="0" w:color="c0504d"/>
          <w:right w:val="single" w:sz="8" w:space="0" w:color="c0504d"/>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c0504d"/>
          <w:left w:val="single" w:sz="8" w:space="0" w:color="c0504d"/>
          <w:bottom w:val="single" w:sz="8" w:space="0" w:color="c0504d"/>
          <w:right w:val="single" w:sz="8" w:space="0" w:color="c0504d"/>
        </w:tcBorders>
      </w:tcPr>
    </w:tblStylePr>
    <w:tcPr>
      <w:tcBorders/>
    </w:tcPr>
  </w:style>
  <w:style w:type="table" w:styleId="style205">
    <w:name w:val="Light List Accent 3"/>
    <w:basedOn w:val="style105"/>
    <w:next w:val="style205"/>
    <w:uiPriority w:val="61"/>
    <w:pPr>
      <w:spacing w:after="0" w:lineRule="auto" w:line="240"/>
    </w:pPr>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9bbb59"/>
      </w:tcPr>
    </w:tblStylePr>
    <w:tblStylePr w:type="lastRow">
      <w:pPr>
        <w:spacing w:before="0" w:after="0" w:lineRule="auto" w:line="240"/>
      </w:pPr>
      <w:rPr>
        <w:b/>
        <w:bCs/>
      </w:rPr>
      <w:tblPr/>
      <w:tcPr>
        <w:tcBorders>
          <w:top w:val="double" w:sz="6" w:space="0" w:color="9bbb59"/>
          <w:left w:val="single" w:sz="8" w:space="0" w:color="9bbb59"/>
          <w:bottom w:val="single" w:sz="8" w:space="0" w:color="9bbb59"/>
          <w:right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9bbb59"/>
          <w:left w:val="single" w:sz="8" w:space="0" w:color="9bbb59"/>
          <w:bottom w:val="single" w:sz="8" w:space="0" w:color="9bbb59"/>
          <w:right w:val="single" w:sz="8" w:space="0" w:color="9bbb59"/>
        </w:tcBorders>
      </w:tcPr>
    </w:tblStylePr>
    <w:tcPr>
      <w:tcBorders/>
    </w:tcPr>
  </w:style>
  <w:style w:type="table" w:styleId="style219">
    <w:name w:val="Light List Accent 4"/>
    <w:basedOn w:val="style105"/>
    <w:next w:val="style219"/>
    <w:uiPriority w:val="61"/>
    <w:pPr>
      <w:spacing w:after="0" w:lineRule="auto" w:line="240"/>
    </w:pPr>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8064a2"/>
      </w:tcPr>
    </w:tblStylePr>
    <w:tblStylePr w:type="lastRow">
      <w:pPr>
        <w:spacing w:before="0" w:after="0" w:lineRule="auto" w:line="240"/>
      </w:pPr>
      <w:rPr>
        <w:b/>
        <w:bCs/>
      </w:rPr>
      <w:tblPr/>
      <w:tcPr>
        <w:tcBorders>
          <w:top w:val="double" w:sz="6" w:space="0" w:color="8064a2"/>
          <w:left w:val="single" w:sz="8" w:space="0" w:color="8064a2"/>
          <w:bottom w:val="single" w:sz="8" w:space="0" w:color="8064a2"/>
          <w:right w:val="single" w:sz="8" w:space="0" w:color="8064a2"/>
        </w:tcBorders>
      </w:tcPr>
    </w:tblStylePr>
    <w:tblStylePr w:type="band1Horz">
      <w:pPr/>
      <w:tblPr/>
      <w:tcPr>
        <w:tcBorders>
          <w:top w:val="single" w:sz="8" w:space="0" w:color="8064a2"/>
          <w:left w:val="single" w:sz="8" w:space="0" w:color="8064a2"/>
          <w:bottom w:val="single" w:sz="8" w:space="0" w:color="8064a2"/>
          <w:right w:val="single" w:sz="8" w:space="0" w:color="8064a2"/>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8064a2"/>
          <w:left w:val="single" w:sz="8" w:space="0" w:color="8064a2"/>
          <w:bottom w:val="single" w:sz="8" w:space="0" w:color="8064a2"/>
          <w:right w:val="single" w:sz="8" w:space="0" w:color="8064a2"/>
        </w:tcBorders>
      </w:tcPr>
    </w:tblStylePr>
    <w:tcPr>
      <w:tcBorders/>
    </w:tcPr>
  </w:style>
  <w:style w:type="table" w:styleId="style233">
    <w:name w:val="Light List Accent 5"/>
    <w:basedOn w:val="style105"/>
    <w:next w:val="style233"/>
    <w:uiPriority w:val="61"/>
    <w:pPr>
      <w:spacing w:after="0" w:lineRule="auto" w:line="240"/>
    </w:pPr>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4bacc6"/>
      </w:tcPr>
    </w:tblStylePr>
    <w:tblStylePr w:type="lastRow">
      <w:pPr>
        <w:spacing w:before="0" w:after="0" w:lineRule="auto" w:line="240"/>
      </w:pPr>
      <w:rPr>
        <w:b/>
        <w:bCs/>
      </w:rPr>
      <w:tblPr/>
      <w:tcPr>
        <w:tcBorders>
          <w:top w:val="double" w:sz="6" w:space="0" w:color="4bacc6"/>
          <w:left w:val="single" w:sz="8" w:space="0" w:color="4bacc6"/>
          <w:bottom w:val="single" w:sz="8" w:space="0" w:color="4bacc6"/>
          <w:right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4bacc6"/>
          <w:left w:val="single" w:sz="8" w:space="0" w:color="4bacc6"/>
          <w:bottom w:val="single" w:sz="8" w:space="0" w:color="4bacc6"/>
          <w:right w:val="single" w:sz="8" w:space="0" w:color="4bacc6"/>
        </w:tcBorders>
      </w:tcPr>
    </w:tblStylePr>
    <w:tcPr>
      <w:tcBorders/>
    </w:tcPr>
  </w:style>
  <w:style w:type="table" w:styleId="style247">
    <w:name w:val="Light List Accent 6"/>
    <w:basedOn w:val="style105"/>
    <w:next w:val="style247"/>
    <w:uiPriority w:val="61"/>
    <w:pPr>
      <w:spacing w:after="0" w:lineRule="auto" w:line="240"/>
    </w:pPr>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f79646"/>
      </w:tcPr>
    </w:tblStylePr>
    <w:tblStylePr w:type="lastRow">
      <w:pPr>
        <w:spacing w:before="0" w:after="0" w:lineRule="auto" w:line="240"/>
      </w:pPr>
      <w:rPr>
        <w:b/>
        <w:bCs/>
      </w:rPr>
      <w:tblPr/>
      <w:tcPr>
        <w:tcBorders>
          <w:top w:val="double" w:sz="6" w:space="0" w:color="f79646"/>
          <w:left w:val="single" w:sz="8" w:space="0" w:color="f79646"/>
          <w:bottom w:val="single" w:sz="8" w:space="0" w:color="f79646"/>
          <w:right w:val="single" w:sz="8" w:space="0" w:color="f79646"/>
        </w:tcBorders>
      </w:tcPr>
    </w:tblStylePr>
    <w:tblStylePr w:type="band1Horz">
      <w:pPr/>
      <w:tblPr/>
      <w:tcPr>
        <w:tcBorders>
          <w:top w:val="single" w:sz="8" w:space="0" w:color="f79646"/>
          <w:left w:val="single" w:sz="8" w:space="0" w:color="f79646"/>
          <w:bottom w:val="single" w:sz="8" w:space="0" w:color="f79646"/>
          <w:right w:val="single" w:sz="8" w:space="0" w:color="f79646"/>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f79646"/>
          <w:left w:val="single" w:sz="8" w:space="0" w:color="f79646"/>
          <w:bottom w:val="single" w:sz="8" w:space="0" w:color="f79646"/>
          <w:right w:val="single" w:sz="8" w:space="0" w:color="f79646"/>
        </w:tcBorders>
      </w:tcPr>
    </w:tblStylePr>
    <w:tcPr>
      <w:tcBorders/>
    </w:tcPr>
  </w:style>
  <w:style w:type="table" w:styleId="style160">
    <w:name w:val="Light Grid"/>
    <w:basedOn w:val="style105"/>
    <w:next w:val="style160"/>
    <w:uiPriority w:val="62"/>
    <w:pPr>
      <w:spacing w:after="0" w:lineRule="auto" w:line="240"/>
    </w:pP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Rule="auto" w:line="240"/>
      </w:pPr>
      <w:rPr>
        <w:rFonts w:ascii="Calibri" w:cs="宋体" w:eastAsia="ＭＳ ゴシック" w:hAnsi="Calibri"/>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band1Horz">
      <w:p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pPr/>
      <w:tblPr/>
      <w:tcPr>
        <w:tcBorders>
          <w:top w:val="single" w:sz="8" w:space="0" w:color="000000"/>
          <w:left w:val="single" w:sz="8" w:space="0" w:color="000000"/>
          <w:bottom w:val="single" w:sz="8" w:space="0" w:color="000000"/>
          <w:right w:val="single" w:sz="8" w:space="0" w:color="000000"/>
          <w:insideV w:val="single" w:sz="8" w:space="0" w:color="000000"/>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000000"/>
          <w:left w:val="single" w:sz="8" w:space="0" w:color="000000"/>
          <w:bottom w:val="single" w:sz="8" w:space="0" w:color="000000"/>
          <w:right w:val="single" w:sz="8" w:space="0" w:color="000000"/>
        </w:tcBorders>
      </w:tcPr>
    </w:tblStylePr>
    <w:tblStylePr w:type="band1Vert">
      <w:pPr/>
      <w:tblPr/>
      <w:tcPr>
        <w:tcBorders>
          <w:top w:val="single" w:sz="8" w:space="0" w:color="000000"/>
          <w:left w:val="single" w:sz="8" w:space="0" w:color="000000"/>
          <w:bottom w:val="single" w:sz="8" w:space="0" w:color="000000"/>
          <w:right w:val="single" w:sz="8" w:space="0" w:color="000000"/>
        </w:tcBorders>
        <w:shd w:val="clear" w:color="auto" w:fill="c0c0c0"/>
      </w:tcPr>
    </w:tblStylePr>
    <w:tcPr>
      <w:tcBorders/>
    </w:tcPr>
  </w:style>
  <w:style w:type="table" w:styleId="style174">
    <w:name w:val="Light Grid Accent 1"/>
    <w:basedOn w:val="style105"/>
    <w:next w:val="style174"/>
    <w:uiPriority w:val="62"/>
    <w:pPr>
      <w:spacing w:after="0" w:lineRule="auto" w:line="240"/>
    </w:pPr>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Rule="auto" w:line="240"/>
      </w:pPr>
      <w:rPr>
        <w:rFonts w:ascii="Calibri" w:cs="宋体" w:eastAsia="ＭＳ ゴシック" w:hAnsi="Calibri"/>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band1Horz">
      <w:p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pPr/>
      <w:tblPr/>
      <w:tcPr>
        <w:tcBorders>
          <w:top w:val="single" w:sz="8" w:space="0" w:color="4f81bd"/>
          <w:left w:val="single" w:sz="8" w:space="0" w:color="4f81bd"/>
          <w:bottom w:val="single" w:sz="8" w:space="0" w:color="4f81bd"/>
          <w:right w:val="single" w:sz="8" w:space="0" w:color="4f81bd"/>
          <w:insideV w:val="single" w:sz="8" w:space="0" w:color="4f81bd"/>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4f81bd"/>
          <w:left w:val="single" w:sz="8" w:space="0" w:color="4f81bd"/>
          <w:bottom w:val="single" w:sz="8" w:space="0" w:color="4f81bd"/>
          <w:right w:val="single" w:sz="8" w:space="0" w:color="4f81bd"/>
        </w:tcBorders>
      </w:tcPr>
    </w:tblStylePr>
    <w:tblStylePr w:type="band1Vert">
      <w:pPr/>
      <w:tblPr/>
      <w:tcPr>
        <w:tcBorders>
          <w:top w:val="single" w:sz="8" w:space="0" w:color="4f81bd"/>
          <w:left w:val="single" w:sz="8" w:space="0" w:color="4f81bd"/>
          <w:bottom w:val="single" w:sz="8" w:space="0" w:color="4f81bd"/>
          <w:right w:val="single" w:sz="8" w:space="0" w:color="4f81bd"/>
        </w:tcBorders>
        <w:shd w:val="clear" w:color="auto" w:fill="d3dfee"/>
      </w:tcPr>
    </w:tblStylePr>
    <w:tcPr>
      <w:tcBorders/>
    </w:tcPr>
  </w:style>
  <w:style w:type="table" w:styleId="style192">
    <w:name w:val="Light Grid Accent 2"/>
    <w:basedOn w:val="style105"/>
    <w:next w:val="style192"/>
    <w:uiPriority w:val="62"/>
    <w:pPr>
      <w:spacing w:after="0" w:lineRule="auto" w:line="240"/>
    </w:pPr>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Rule="auto" w:line="240"/>
      </w:pPr>
      <w:rPr>
        <w:rFonts w:ascii="Calibri" w:cs="宋体" w:eastAsia="ＭＳ ゴシック" w:hAnsi="Calibri"/>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band1Horz">
      <w:p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pPr/>
      <w:tblPr/>
      <w:tcPr>
        <w:tcBorders>
          <w:top w:val="single" w:sz="8" w:space="0" w:color="c0504d"/>
          <w:left w:val="single" w:sz="8" w:space="0" w:color="c0504d"/>
          <w:bottom w:val="single" w:sz="8" w:space="0" w:color="c0504d"/>
          <w:right w:val="single" w:sz="8" w:space="0" w:color="c0504d"/>
          <w:insideV w:val="single" w:sz="8" w:space="0" w:color="c0504d"/>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c0504d"/>
          <w:left w:val="single" w:sz="8" w:space="0" w:color="c0504d"/>
          <w:bottom w:val="single" w:sz="8" w:space="0" w:color="c0504d"/>
          <w:right w:val="single" w:sz="8" w:space="0" w:color="c0504d"/>
        </w:tcBorders>
      </w:tcPr>
    </w:tblStylePr>
    <w:tblStylePr w:type="band1Vert">
      <w:pPr/>
      <w:tblPr/>
      <w:tcPr>
        <w:tcBorders>
          <w:top w:val="single" w:sz="8" w:space="0" w:color="c0504d"/>
          <w:left w:val="single" w:sz="8" w:space="0" w:color="c0504d"/>
          <w:bottom w:val="single" w:sz="8" w:space="0" w:color="c0504d"/>
          <w:right w:val="single" w:sz="8" w:space="0" w:color="c0504d"/>
        </w:tcBorders>
        <w:shd w:val="clear" w:color="auto" w:fill="efd3d2"/>
      </w:tcPr>
    </w:tblStylePr>
    <w:tcPr>
      <w:tcBorders/>
    </w:tcPr>
  </w:style>
  <w:style w:type="table" w:styleId="style206">
    <w:name w:val="Light Grid Accent 3"/>
    <w:basedOn w:val="style105"/>
    <w:next w:val="style206"/>
    <w:uiPriority w:val="62"/>
    <w:pPr>
      <w:spacing w:after="0" w:lineRule="auto" w:line="240"/>
    </w:pPr>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Rule="auto" w:line="240"/>
      </w:pPr>
      <w:rPr>
        <w:rFonts w:ascii="Calibri" w:cs="宋体" w:eastAsia="ＭＳ ゴシック" w:hAnsi="Calibri"/>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pPr/>
      <w:tblPr/>
      <w:tcPr>
        <w:tcBorders>
          <w:top w:val="single" w:sz="8" w:space="0" w:color="9bbb59"/>
          <w:left w:val="single" w:sz="8" w:space="0" w:color="9bbb59"/>
          <w:bottom w:val="single" w:sz="8" w:space="0" w:color="9bbb59"/>
          <w:right w:val="single" w:sz="8" w:space="0" w:color="9bbb59"/>
          <w:insideV w:val="single" w:sz="8" w:space="0" w:color="9bbb59"/>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9bbb59"/>
          <w:left w:val="single" w:sz="8" w:space="0" w:color="9bbb59"/>
          <w:bottom w:val="single" w:sz="8" w:space="0" w:color="9bbb59"/>
          <w:right w:val="single" w:sz="8" w:space="0" w:color="9bbb59"/>
        </w:tcBorders>
      </w:tcPr>
    </w:tblStylePr>
    <w:tblStylePr w:type="band1Vert">
      <w:pPr/>
      <w:tblPr/>
      <w:tcPr>
        <w:tcBorders>
          <w:top w:val="single" w:sz="8" w:space="0" w:color="9bbb59"/>
          <w:left w:val="single" w:sz="8" w:space="0" w:color="9bbb59"/>
          <w:bottom w:val="single" w:sz="8" w:space="0" w:color="9bbb59"/>
          <w:right w:val="single" w:sz="8" w:space="0" w:color="9bbb59"/>
        </w:tcBorders>
        <w:shd w:val="clear" w:color="auto" w:fill="e6eed5"/>
      </w:tcPr>
    </w:tblStylePr>
    <w:tcPr>
      <w:tcBorders/>
    </w:tcPr>
  </w:style>
  <w:style w:type="table" w:styleId="style220">
    <w:name w:val="Light Grid Accent 4"/>
    <w:basedOn w:val="style105"/>
    <w:next w:val="style220"/>
    <w:uiPriority w:val="62"/>
    <w:pPr>
      <w:spacing w:after="0" w:lineRule="auto" w:line="240"/>
    </w:pPr>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Rule="auto" w:line="240"/>
      </w:pPr>
      <w:rPr>
        <w:rFonts w:ascii="Calibri" w:cs="宋体" w:eastAsia="ＭＳ ゴシック" w:hAnsi="Calibri"/>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band1Horz">
      <w:p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pPr/>
      <w:tblPr/>
      <w:tcPr>
        <w:tcBorders>
          <w:top w:val="single" w:sz="8" w:space="0" w:color="8064a2"/>
          <w:left w:val="single" w:sz="8" w:space="0" w:color="8064a2"/>
          <w:bottom w:val="single" w:sz="8" w:space="0" w:color="8064a2"/>
          <w:right w:val="single" w:sz="8" w:space="0" w:color="8064a2"/>
          <w:insideV w:val="single" w:sz="8" w:space="0" w:color="8064a2"/>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8064a2"/>
          <w:left w:val="single" w:sz="8" w:space="0" w:color="8064a2"/>
          <w:bottom w:val="single" w:sz="8" w:space="0" w:color="8064a2"/>
          <w:right w:val="single" w:sz="8" w:space="0" w:color="8064a2"/>
        </w:tcBorders>
      </w:tcPr>
    </w:tblStylePr>
    <w:tblStylePr w:type="band1Vert">
      <w:pPr/>
      <w:tblPr/>
      <w:tcPr>
        <w:tcBorders>
          <w:top w:val="single" w:sz="8" w:space="0" w:color="8064a2"/>
          <w:left w:val="single" w:sz="8" w:space="0" w:color="8064a2"/>
          <w:bottom w:val="single" w:sz="8" w:space="0" w:color="8064a2"/>
          <w:right w:val="single" w:sz="8" w:space="0" w:color="8064a2"/>
        </w:tcBorders>
        <w:shd w:val="clear" w:color="auto" w:fill="dfd8e8"/>
      </w:tcPr>
    </w:tblStylePr>
    <w:tcPr>
      <w:tcBorders/>
    </w:tcPr>
  </w:style>
  <w:style w:type="table" w:styleId="style234">
    <w:name w:val="Light Grid Accent 5"/>
    <w:basedOn w:val="style105"/>
    <w:next w:val="style234"/>
    <w:uiPriority w:val="62"/>
    <w:pPr>
      <w:spacing w:after="0" w:lineRule="auto" w:line="240"/>
    </w:pPr>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Rule="auto" w:line="240"/>
      </w:pPr>
      <w:rPr>
        <w:rFonts w:ascii="Calibri" w:cs="宋体" w:eastAsia="ＭＳ ゴシック" w:hAnsi="Calibri"/>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pPr/>
      <w:tblPr/>
      <w:tcPr>
        <w:tcBorders>
          <w:top w:val="single" w:sz="8" w:space="0" w:color="4bacc6"/>
          <w:left w:val="single" w:sz="8" w:space="0" w:color="4bacc6"/>
          <w:bottom w:val="single" w:sz="8" w:space="0" w:color="4bacc6"/>
          <w:right w:val="single" w:sz="8" w:space="0" w:color="4bacc6"/>
          <w:insideV w:val="single" w:sz="8" w:space="0" w:color="4bacc6"/>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4bacc6"/>
          <w:left w:val="single" w:sz="8" w:space="0" w:color="4bacc6"/>
          <w:bottom w:val="single" w:sz="8" w:space="0" w:color="4bacc6"/>
          <w:right w:val="single" w:sz="8" w:space="0" w:color="4bacc6"/>
        </w:tcBorders>
      </w:tcPr>
    </w:tblStylePr>
    <w:tblStylePr w:type="band1Vert">
      <w:pPr/>
      <w:tblPr/>
      <w:tcPr>
        <w:tcBorders>
          <w:top w:val="single" w:sz="8" w:space="0" w:color="4bacc6"/>
          <w:left w:val="single" w:sz="8" w:space="0" w:color="4bacc6"/>
          <w:bottom w:val="single" w:sz="8" w:space="0" w:color="4bacc6"/>
          <w:right w:val="single" w:sz="8" w:space="0" w:color="4bacc6"/>
        </w:tcBorders>
        <w:shd w:val="clear" w:color="auto" w:fill="d2eaf1"/>
      </w:tcPr>
    </w:tblStylePr>
    <w:tcPr>
      <w:tcBorders/>
    </w:tcPr>
  </w:style>
  <w:style w:type="table" w:styleId="style248">
    <w:name w:val="Light Grid Accent 6"/>
    <w:basedOn w:val="style105"/>
    <w:next w:val="style248"/>
    <w:uiPriority w:val="62"/>
    <w:pPr>
      <w:spacing w:after="0" w:lineRule="auto" w:line="240"/>
    </w:pPr>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Rule="auto" w:line="240"/>
      </w:pPr>
      <w:rPr>
        <w:rFonts w:ascii="Calibri" w:cs="宋体" w:eastAsia="ＭＳ ゴシック" w:hAnsi="Calibri"/>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band1Horz">
      <w:p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pPr/>
      <w:tblPr/>
      <w:tcPr>
        <w:tcBorders>
          <w:top w:val="single" w:sz="8" w:space="0" w:color="f79646"/>
          <w:left w:val="single" w:sz="8" w:space="0" w:color="f79646"/>
          <w:bottom w:val="single" w:sz="8" w:space="0" w:color="f79646"/>
          <w:right w:val="single" w:sz="8" w:space="0" w:color="f79646"/>
          <w:insideV w:val="single" w:sz="8" w:space="0" w:color="f79646"/>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f79646"/>
          <w:left w:val="single" w:sz="8" w:space="0" w:color="f79646"/>
          <w:bottom w:val="single" w:sz="8" w:space="0" w:color="f79646"/>
          <w:right w:val="single" w:sz="8" w:space="0" w:color="f79646"/>
        </w:tcBorders>
      </w:tcPr>
    </w:tblStylePr>
    <w:tblStylePr w:type="band1Vert">
      <w:pPr/>
      <w:tblPr/>
      <w:tcPr>
        <w:tcBorders>
          <w:top w:val="single" w:sz="8" w:space="0" w:color="f79646"/>
          <w:left w:val="single" w:sz="8" w:space="0" w:color="f79646"/>
          <w:bottom w:val="single" w:sz="8" w:space="0" w:color="f79646"/>
          <w:right w:val="single" w:sz="8" w:space="0" w:color="f79646"/>
        </w:tcBorders>
        <w:shd w:val="clear" w:color="auto" w:fill="fde4d0"/>
      </w:tcPr>
    </w:tblStylePr>
    <w:tcPr>
      <w:tcBorders/>
    </w:tcPr>
  </w:style>
  <w:style w:type="table" w:styleId="style161">
    <w:name w:val="Medium Shading 1"/>
    <w:basedOn w:val="style105"/>
    <w:next w:val="style161"/>
    <w:uiPriority w:val="63"/>
    <w:pPr>
      <w:spacing w:after="0" w:lineRule="auto" w:line="240"/>
    </w:pP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Rule="auto" w:line="24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band1Horz">
      <w:pPr/>
      <w:tblPr/>
      <w:tcPr>
        <w:tcBorders>
          <w:insideH w:val="nil"/>
          <w:insideV w:val="nil"/>
        </w:tcBorders>
        <w:shd w:val="clear" w:color="auto" w:fill="c0c0c0"/>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c0c0c0"/>
      </w:tcPr>
    </w:tblStylePr>
    <w:tcPr>
      <w:tcBorders/>
    </w:tcPr>
  </w:style>
  <w:style w:type="table" w:styleId="style175">
    <w:name w:val="Medium Shading 1 Accent 1"/>
    <w:basedOn w:val="style105"/>
    <w:next w:val="style175"/>
    <w:uiPriority w:val="63"/>
    <w:pPr>
      <w:spacing w:after="0" w:lineRule="auto" w:line="240"/>
    </w:pP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Rule="auto" w:line="240"/>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Horz">
      <w:pPr/>
      <w:tblPr/>
      <w:tcPr>
        <w:tcBorders>
          <w:insideH w:val="nil"/>
          <w:insideV w:val="nil"/>
        </w:tcBorders>
        <w:shd w:val="clear" w:color="auto" w:fill="d3dfee"/>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3dfee"/>
      </w:tcPr>
    </w:tblStylePr>
    <w:tcPr>
      <w:tcBorders/>
    </w:tcPr>
  </w:style>
  <w:style w:type="table" w:styleId="style193">
    <w:name w:val="Medium Shading 1 Accent 2"/>
    <w:basedOn w:val="style105"/>
    <w:next w:val="style193"/>
    <w:uiPriority w:val="63"/>
    <w:pPr>
      <w:spacing w:after="0" w:lineRule="auto" w:line="240"/>
    </w:pPr>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Rule="auto" w:line="240"/>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Horz">
      <w:pPr/>
      <w:tblPr/>
      <w:tcPr>
        <w:tcBorders>
          <w:insideH w:val="nil"/>
          <w:insideV w:val="nil"/>
        </w:tcBorders>
        <w:shd w:val="clear" w:color="auto" w:fill="efd3d2"/>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fd3d2"/>
      </w:tcPr>
    </w:tblStylePr>
    <w:tcPr>
      <w:tcBorders/>
    </w:tcPr>
  </w:style>
  <w:style w:type="table" w:styleId="style207">
    <w:name w:val="Medium Shading 1 Accent 3"/>
    <w:basedOn w:val="style105"/>
    <w:next w:val="style207"/>
    <w:uiPriority w:val="63"/>
    <w:pPr>
      <w:spacing w:after="0" w:lineRule="auto" w:line="240"/>
    </w:pPr>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Rule="auto" w:line="24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band1Horz">
      <w:pPr/>
      <w:tblPr/>
      <w:tcPr>
        <w:tcBorders>
          <w:insideH w:val="nil"/>
          <w:insideV w:val="nil"/>
        </w:tcBorders>
        <w:shd w:val="clear" w:color="auto" w:fill="e6eed5"/>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6eed5"/>
      </w:tcPr>
    </w:tblStylePr>
    <w:tcPr>
      <w:tcBorders/>
    </w:tcPr>
  </w:style>
  <w:style w:type="table" w:styleId="style221">
    <w:name w:val="Medium Shading 1 Accent 4"/>
    <w:basedOn w:val="style105"/>
    <w:next w:val="style221"/>
    <w:uiPriority w:val="63"/>
    <w:pPr>
      <w:spacing w:after="0" w:lineRule="auto" w:line="240"/>
    </w:pP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Rule="auto" w:line="240"/>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band1Horz">
      <w:pPr/>
      <w:tblPr/>
      <w:tcPr>
        <w:tcBorders>
          <w:insideH w:val="nil"/>
          <w:insideV w:val="nil"/>
        </w:tcBorders>
        <w:shd w:val="clear" w:color="auto" w:fill="dfd8e8"/>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fd8e8"/>
      </w:tcPr>
    </w:tblStylePr>
    <w:tcPr>
      <w:tcBorders/>
    </w:tcPr>
  </w:style>
  <w:style w:type="table" w:styleId="style235">
    <w:name w:val="Medium Shading 1 Accent 5"/>
    <w:basedOn w:val="style105"/>
    <w:next w:val="style235"/>
    <w:uiPriority w:val="63"/>
    <w:pPr>
      <w:spacing w:after="0" w:lineRule="auto" w:line="240"/>
    </w:pPr>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Rule="auto" w:line="240"/>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band1Horz">
      <w:pPr/>
      <w:tblPr/>
      <w:tcPr>
        <w:tcBorders>
          <w:insideH w:val="nil"/>
          <w:insideV w:val="nil"/>
        </w:tcBorders>
        <w:shd w:val="clear" w:color="auto" w:fill="d2eaf1"/>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2eaf1"/>
      </w:tcPr>
    </w:tblStylePr>
    <w:tcPr>
      <w:tcBorders/>
    </w:tcPr>
  </w:style>
  <w:style w:type="table" w:styleId="style249">
    <w:name w:val="Medium Shading 1 Accent 6"/>
    <w:basedOn w:val="style105"/>
    <w:next w:val="style249"/>
    <w:uiPriority w:val="63"/>
    <w:pPr>
      <w:spacing w:after="0" w:lineRule="auto" w:line="240"/>
    </w:pPr>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Rule="auto" w:line="24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band1Horz">
      <w:pPr/>
      <w:tblPr/>
      <w:tcPr>
        <w:tcBorders>
          <w:insideH w:val="nil"/>
          <w:insideV w:val="nil"/>
        </w:tcBorders>
        <w:shd w:val="clear" w:color="auto" w:fill="fde4d0"/>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fde4d0"/>
      </w:tcPr>
    </w:tblStylePr>
    <w:tcPr>
      <w:tcBorders/>
    </w:tcPr>
  </w:style>
  <w:style w:type="table" w:styleId="style162">
    <w:name w:val="Medium Shading 2"/>
    <w:basedOn w:val="style105"/>
    <w:next w:val="style162"/>
    <w:uiPriority w:val="64"/>
    <w:pPr>
      <w:spacing w:after="0" w:lineRule="auto" w:line="240"/>
    </w:pP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000000"/>
      </w:tcPr>
    </w:tblStylePr>
    <w:tblStylePr w:type="lastCol">
      <w:pPr/>
      <w:rPr>
        <w:b/>
        <w:bCs/>
        <w:color w:val="ffffff"/>
      </w:rPr>
      <w:tblPr/>
      <w:tcPr>
        <w:tcBorders>
          <w:left w:val="nil"/>
          <w:right w:val="nil"/>
          <w:insideH w:val="nil"/>
          <w:insideV w:val="nil"/>
        </w:tcBorders>
        <w:shd w:val="clear" w:color="auto" w:fill="000000"/>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76">
    <w:name w:val="Medium Shading 2 Accent 1"/>
    <w:basedOn w:val="style105"/>
    <w:next w:val="style176"/>
    <w:uiPriority w:val="64"/>
    <w:pPr>
      <w:spacing w:after="0" w:lineRule="auto" w:line="240"/>
    </w:pP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4f81bd"/>
      </w:tcPr>
    </w:tblStylePr>
    <w:tblStylePr w:type="lastCol">
      <w:pPr/>
      <w:rPr>
        <w:b/>
        <w:bCs/>
        <w:color w:val="ffffff"/>
      </w:rPr>
      <w:tblPr/>
      <w:tcPr>
        <w:tcBorders>
          <w:left w:val="nil"/>
          <w:right w:val="nil"/>
          <w:insideH w:val="nil"/>
          <w:insideV w:val="nil"/>
        </w:tcBorders>
        <w:shd w:val="clear" w:color="auto" w:fill="4f81bd"/>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94">
    <w:name w:val="Medium Shading 2 Accent 2"/>
    <w:basedOn w:val="style105"/>
    <w:next w:val="style194"/>
    <w:uiPriority w:val="64"/>
    <w:pPr>
      <w:spacing w:after="0" w:lineRule="auto" w:line="240"/>
    </w:pP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c0504d"/>
      </w:tcPr>
    </w:tblStylePr>
    <w:tblStylePr w:type="lastCol">
      <w:pPr/>
      <w:rPr>
        <w:b/>
        <w:bCs/>
        <w:color w:val="ffffff"/>
      </w:rPr>
      <w:tblPr/>
      <w:tcPr>
        <w:tcBorders>
          <w:left w:val="nil"/>
          <w:right w:val="nil"/>
          <w:insideH w:val="nil"/>
          <w:insideV w:val="nil"/>
        </w:tcBorders>
        <w:shd w:val="clear" w:color="auto" w:fill="c0504d"/>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08">
    <w:name w:val="Medium Shading 2 Accent 3"/>
    <w:basedOn w:val="style105"/>
    <w:next w:val="style208"/>
    <w:uiPriority w:val="64"/>
    <w:pPr>
      <w:spacing w:after="0" w:lineRule="auto" w:line="240"/>
    </w:pP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9bbb59"/>
      </w:tcPr>
    </w:tblStylePr>
    <w:tblStylePr w:type="lastCol">
      <w:pPr/>
      <w:rPr>
        <w:b/>
        <w:bCs/>
        <w:color w:val="ffffff"/>
      </w:rPr>
      <w:tblPr/>
      <w:tcPr>
        <w:tcBorders>
          <w:left w:val="nil"/>
          <w:right w:val="nil"/>
          <w:insideH w:val="nil"/>
          <w:insideV w:val="nil"/>
        </w:tcBorders>
        <w:shd w:val="clear" w:color="auto" w:fill="9bbb59"/>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22">
    <w:name w:val="Medium Shading 2 Accent 4"/>
    <w:basedOn w:val="style105"/>
    <w:next w:val="style222"/>
    <w:uiPriority w:val="64"/>
    <w:pPr>
      <w:spacing w:after="0" w:lineRule="auto" w:line="240"/>
    </w:pP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8064a2"/>
      </w:tcPr>
    </w:tblStylePr>
    <w:tblStylePr w:type="lastCol">
      <w:pPr/>
      <w:rPr>
        <w:b/>
        <w:bCs/>
        <w:color w:val="ffffff"/>
      </w:rPr>
      <w:tblPr/>
      <w:tcPr>
        <w:tcBorders>
          <w:left w:val="nil"/>
          <w:right w:val="nil"/>
          <w:insideH w:val="nil"/>
          <w:insideV w:val="nil"/>
        </w:tcBorders>
        <w:shd w:val="clear" w:color="auto" w:fill="8064a2"/>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36">
    <w:name w:val="Medium Shading 2 Accent 5"/>
    <w:basedOn w:val="style105"/>
    <w:next w:val="style236"/>
    <w:uiPriority w:val="64"/>
    <w:pPr>
      <w:spacing w:after="0" w:lineRule="auto" w:line="240"/>
    </w:pP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4bacc6"/>
      </w:tcPr>
    </w:tblStylePr>
    <w:tblStylePr w:type="lastCol">
      <w:pPr/>
      <w:rPr>
        <w:b/>
        <w:bCs/>
        <w:color w:val="ffffff"/>
      </w:rPr>
      <w:tblPr/>
      <w:tcPr>
        <w:tcBorders>
          <w:left w:val="nil"/>
          <w:right w:val="nil"/>
          <w:insideH w:val="nil"/>
          <w:insideV w:val="nil"/>
        </w:tcBorders>
        <w:shd w:val="clear" w:color="auto" w:fill="4bacc6"/>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50">
    <w:name w:val="Medium Shading 2 Accent 6"/>
    <w:basedOn w:val="style105"/>
    <w:next w:val="style250"/>
    <w:uiPriority w:val="64"/>
    <w:pPr>
      <w:spacing w:after="0" w:lineRule="auto" w:line="240"/>
    </w:pP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f79646"/>
      </w:tcPr>
    </w:tblStylePr>
    <w:tblStylePr w:type="lastCol">
      <w:pPr/>
      <w:rPr>
        <w:b/>
        <w:bCs/>
        <w:color w:val="ffffff"/>
      </w:rPr>
      <w:tblPr/>
      <w:tcPr>
        <w:tcBorders>
          <w:left w:val="nil"/>
          <w:right w:val="nil"/>
          <w:insideH w:val="nil"/>
          <w:insideV w:val="nil"/>
        </w:tcBorders>
        <w:shd w:val="clear" w:color="auto" w:fill="f79646"/>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63">
    <w:name w:val="Medium List 1"/>
    <w:basedOn w:val="style105"/>
    <w:next w:val="style163"/>
    <w:uiPriority w:val="65"/>
    <w:pPr>
      <w:spacing w:after="0" w:lineRule="auto" w:line="240"/>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000000"/>
        </w:tcBorders>
      </w:tcPr>
    </w:tblStylePr>
    <w:tblStylePr w:type="lastRow">
      <w:pPr/>
      <w:rPr>
        <w:b/>
        <w:bCs/>
        <w:color w:val="1f497d"/>
      </w:rPr>
      <w:tblPr/>
      <w:tcPr>
        <w:tcBorders>
          <w:top w:val="single" w:sz="8" w:space="0" w:color="000000"/>
          <w:bottom w:val="single" w:sz="8" w:space="0" w:color="000000"/>
        </w:tcBorders>
      </w:tcPr>
    </w:tblStylePr>
    <w:tblStylePr w:type="band1Horz">
      <w:pPr/>
      <w:tblPr/>
      <w:tcPr>
        <w:tcBorders/>
        <w:shd w:val="clear" w:color="auto" w:fill="c0c0c0"/>
      </w:tcPr>
    </w:tblStylePr>
    <w:tblStylePr w:type="firstCol">
      <w:pPr/>
      <w:rPr>
        <w:b/>
        <w:bCs/>
      </w:rPr>
      <w:tcPr>
        <w:tcBorders/>
      </w:tcPr>
    </w:tblStylePr>
    <w:tblStylePr w:type="lastCol">
      <w:pPr/>
      <w:rPr>
        <w:b/>
        <w:bCs/>
      </w:rPr>
      <w:tblPr/>
      <w:tcPr>
        <w:tcBorders>
          <w:top w:val="single" w:sz="8" w:space="0" w:color="000000"/>
          <w:bottom w:val="single" w:sz="8" w:space="0" w:color="000000"/>
        </w:tcBorders>
      </w:tcPr>
    </w:tblStylePr>
    <w:tblStylePr w:type="band1Vert">
      <w:pPr/>
      <w:tblPr/>
      <w:tcPr>
        <w:tcBorders/>
        <w:shd w:val="clear" w:color="auto" w:fill="c0c0c0"/>
      </w:tcPr>
    </w:tblStylePr>
    <w:tcPr>
      <w:tcBorders/>
    </w:tcPr>
  </w:style>
  <w:style w:type="table" w:styleId="style177">
    <w:name w:val="Medium List 1 Accent 1"/>
    <w:basedOn w:val="style105"/>
    <w:next w:val="style177"/>
    <w:uiPriority w:val="65"/>
    <w:pPr>
      <w:spacing w:after="0" w:lineRule="auto" w:line="240"/>
    </w:pPr>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4f81bd"/>
        </w:tcBorders>
      </w:tcPr>
    </w:tblStylePr>
    <w:tblStylePr w:type="lastRow">
      <w:pPr/>
      <w:rPr>
        <w:b/>
        <w:bCs/>
        <w:color w:val="1f497d"/>
      </w:rPr>
      <w:tblPr/>
      <w:tcPr>
        <w:tcBorders>
          <w:top w:val="single" w:sz="8" w:space="0" w:color="4f81bd"/>
          <w:bottom w:val="single" w:sz="8" w:space="0" w:color="4f81bd"/>
        </w:tcBorders>
      </w:tcPr>
    </w:tblStylePr>
    <w:tblStylePr w:type="band1Horz">
      <w:pPr/>
      <w:tblPr/>
      <w:tcPr>
        <w:tcBorders/>
        <w:shd w:val="clear" w:color="auto" w:fill="d3dfee"/>
      </w:tcPr>
    </w:tblStylePr>
    <w:tblStylePr w:type="firstCol">
      <w:pPr/>
      <w:rPr>
        <w:b/>
        <w:bCs/>
      </w:rPr>
      <w:tcPr>
        <w:tcBorders/>
      </w:tcPr>
    </w:tblStylePr>
    <w:tblStylePr w:type="lastCol">
      <w:pPr/>
      <w:rPr>
        <w:b/>
        <w:bCs/>
      </w:rPr>
      <w:tblPr/>
      <w:tcPr>
        <w:tcBorders>
          <w:top w:val="single" w:sz="8" w:space="0" w:color="4f81bd"/>
          <w:bottom w:val="single" w:sz="8" w:space="0" w:color="4f81bd"/>
        </w:tcBorders>
      </w:tcPr>
    </w:tblStylePr>
    <w:tblStylePr w:type="band1Vert">
      <w:pPr/>
      <w:tblPr/>
      <w:tcPr>
        <w:tcBorders/>
        <w:shd w:val="clear" w:color="auto" w:fill="d3dfee"/>
      </w:tcPr>
    </w:tblStylePr>
    <w:tcPr>
      <w:tcBorders/>
    </w:tcPr>
  </w:style>
  <w:style w:type="table" w:styleId="style195">
    <w:name w:val="Medium List 1 Accent 2"/>
    <w:basedOn w:val="style105"/>
    <w:next w:val="style195"/>
    <w:uiPriority w:val="65"/>
    <w:pPr>
      <w:spacing w:after="0" w:lineRule="auto" w:line="240"/>
    </w:pPr>
    <w:rPr>
      <w:color w:val="00000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c0504d"/>
        </w:tcBorders>
      </w:tcPr>
    </w:tblStylePr>
    <w:tblStylePr w:type="lastRow">
      <w:pPr/>
      <w:rPr>
        <w:b/>
        <w:bCs/>
        <w:color w:val="1f497d"/>
      </w:rPr>
      <w:tblPr/>
      <w:tcPr>
        <w:tcBorders>
          <w:top w:val="single" w:sz="8" w:space="0" w:color="c0504d"/>
          <w:bottom w:val="single" w:sz="8" w:space="0" w:color="c0504d"/>
        </w:tcBorders>
      </w:tcPr>
    </w:tblStylePr>
    <w:tblStylePr w:type="band1Horz">
      <w:pPr/>
      <w:tblPr/>
      <w:tcPr>
        <w:tcBorders/>
        <w:shd w:val="clear" w:color="auto" w:fill="efd3d2"/>
      </w:tcPr>
    </w:tblStylePr>
    <w:tblStylePr w:type="firstCol">
      <w:pPr/>
      <w:rPr>
        <w:b/>
        <w:bCs/>
      </w:rPr>
      <w:tcPr>
        <w:tcBorders/>
      </w:tcPr>
    </w:tblStylePr>
    <w:tblStylePr w:type="lastCol">
      <w:pPr/>
      <w:rPr>
        <w:b/>
        <w:bCs/>
      </w:rPr>
      <w:tblPr/>
      <w:tcPr>
        <w:tcBorders>
          <w:top w:val="single" w:sz="8" w:space="0" w:color="c0504d"/>
          <w:bottom w:val="single" w:sz="8" w:space="0" w:color="c0504d"/>
        </w:tcBorders>
      </w:tcPr>
    </w:tblStylePr>
    <w:tblStylePr w:type="band1Vert">
      <w:pPr/>
      <w:tblPr/>
      <w:tcPr>
        <w:tcBorders/>
        <w:shd w:val="clear" w:color="auto" w:fill="efd3d2"/>
      </w:tcPr>
    </w:tblStylePr>
    <w:tcPr>
      <w:tcBorders/>
    </w:tcPr>
  </w:style>
  <w:style w:type="table" w:styleId="style209">
    <w:name w:val="Medium List 1 Accent 3"/>
    <w:basedOn w:val="style105"/>
    <w:next w:val="style209"/>
    <w:uiPriority w:val="65"/>
    <w:pPr>
      <w:spacing w:after="0" w:lineRule="auto" w:line="240"/>
    </w:pPr>
    <w:rPr>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9bbb59"/>
        </w:tcBorders>
      </w:tcPr>
    </w:tblStylePr>
    <w:tblStylePr w:type="lastRow">
      <w:pPr/>
      <w:rPr>
        <w:b/>
        <w:bCs/>
        <w:color w:val="1f497d"/>
      </w:rPr>
      <w:tblPr/>
      <w:tcPr>
        <w:tcBorders>
          <w:top w:val="single" w:sz="8" w:space="0" w:color="9bbb59"/>
          <w:bottom w:val="single" w:sz="8" w:space="0" w:color="9bbb59"/>
        </w:tcBorders>
      </w:tcPr>
    </w:tblStylePr>
    <w:tblStylePr w:type="band1Horz">
      <w:pPr/>
      <w:tblPr/>
      <w:tcPr>
        <w:tcBorders/>
        <w:shd w:val="clear" w:color="auto" w:fill="e6eed5"/>
      </w:tcPr>
    </w:tblStylePr>
    <w:tblStylePr w:type="firstCol">
      <w:pPr/>
      <w:rPr>
        <w:b/>
        <w:bCs/>
      </w:rPr>
      <w:tcPr>
        <w:tcBorders/>
      </w:tcPr>
    </w:tblStylePr>
    <w:tblStylePr w:type="lastCol">
      <w:pPr/>
      <w:rPr>
        <w:b/>
        <w:bCs/>
      </w:rPr>
      <w:tblPr/>
      <w:tcPr>
        <w:tcBorders>
          <w:top w:val="single" w:sz="8" w:space="0" w:color="9bbb59"/>
          <w:bottom w:val="single" w:sz="8" w:space="0" w:color="9bbb59"/>
        </w:tcBorders>
      </w:tcPr>
    </w:tblStylePr>
    <w:tblStylePr w:type="band1Vert">
      <w:pPr/>
      <w:tblPr/>
      <w:tcPr>
        <w:tcBorders/>
        <w:shd w:val="clear" w:color="auto" w:fill="e6eed5"/>
      </w:tcPr>
    </w:tblStylePr>
    <w:tcPr>
      <w:tcBorders/>
    </w:tcPr>
  </w:style>
  <w:style w:type="table" w:styleId="style223">
    <w:name w:val="Medium List 1 Accent 4"/>
    <w:basedOn w:val="style105"/>
    <w:next w:val="style223"/>
    <w:uiPriority w:val="65"/>
    <w:pPr>
      <w:spacing w:after="0" w:lineRule="auto" w:line="240"/>
    </w:pPr>
    <w:rPr>
      <w:color w:val="00000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8064a2"/>
        </w:tcBorders>
      </w:tcPr>
    </w:tblStylePr>
    <w:tblStylePr w:type="lastRow">
      <w:pPr/>
      <w:rPr>
        <w:b/>
        <w:bCs/>
        <w:color w:val="1f497d"/>
      </w:rPr>
      <w:tblPr/>
      <w:tcPr>
        <w:tcBorders>
          <w:top w:val="single" w:sz="8" w:space="0" w:color="8064a2"/>
          <w:bottom w:val="single" w:sz="8" w:space="0" w:color="8064a2"/>
        </w:tcBorders>
      </w:tcPr>
    </w:tblStylePr>
    <w:tblStylePr w:type="band1Horz">
      <w:pPr/>
      <w:tblPr/>
      <w:tcPr>
        <w:tcBorders/>
        <w:shd w:val="clear" w:color="auto" w:fill="dfd8e8"/>
      </w:tcPr>
    </w:tblStylePr>
    <w:tblStylePr w:type="firstCol">
      <w:pPr/>
      <w:rPr>
        <w:b/>
        <w:bCs/>
      </w:rPr>
      <w:tcPr>
        <w:tcBorders/>
      </w:tcPr>
    </w:tblStylePr>
    <w:tblStylePr w:type="lastCol">
      <w:pPr/>
      <w:rPr>
        <w:b/>
        <w:bCs/>
      </w:rPr>
      <w:tblPr/>
      <w:tcPr>
        <w:tcBorders>
          <w:top w:val="single" w:sz="8" w:space="0" w:color="8064a2"/>
          <w:bottom w:val="single" w:sz="8" w:space="0" w:color="8064a2"/>
        </w:tcBorders>
      </w:tcPr>
    </w:tblStylePr>
    <w:tblStylePr w:type="band1Vert">
      <w:pPr/>
      <w:tblPr/>
      <w:tcPr>
        <w:tcBorders/>
        <w:shd w:val="clear" w:color="auto" w:fill="dfd8e8"/>
      </w:tcPr>
    </w:tblStylePr>
    <w:tcPr>
      <w:tcBorders/>
    </w:tcPr>
  </w:style>
  <w:style w:type="table" w:styleId="style237">
    <w:name w:val="Medium List 1 Accent 5"/>
    <w:basedOn w:val="style105"/>
    <w:next w:val="style237"/>
    <w:uiPriority w:val="65"/>
    <w:pPr>
      <w:spacing w:after="0" w:lineRule="auto" w:line="240"/>
    </w:pPr>
    <w:rPr>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4bacc6"/>
        </w:tcBorders>
      </w:tcPr>
    </w:tblStylePr>
    <w:tblStylePr w:type="lastRow">
      <w:pPr/>
      <w:rPr>
        <w:b/>
        <w:bCs/>
        <w:color w:val="1f497d"/>
      </w:rPr>
      <w:tblPr/>
      <w:tcPr>
        <w:tcBorders>
          <w:top w:val="single" w:sz="8" w:space="0" w:color="4bacc6"/>
          <w:bottom w:val="single" w:sz="8" w:space="0" w:color="4bacc6"/>
        </w:tcBorders>
      </w:tcPr>
    </w:tblStylePr>
    <w:tblStylePr w:type="band1Horz">
      <w:pPr/>
      <w:tblPr/>
      <w:tcPr>
        <w:tcBorders/>
        <w:shd w:val="clear" w:color="auto" w:fill="d2eaf1"/>
      </w:tcPr>
    </w:tblStylePr>
    <w:tblStylePr w:type="firstCol">
      <w:pPr/>
      <w:rPr>
        <w:b/>
        <w:bCs/>
      </w:rPr>
      <w:tcPr>
        <w:tcBorders/>
      </w:tcPr>
    </w:tblStylePr>
    <w:tblStylePr w:type="lastCol">
      <w:pPr/>
      <w:rPr>
        <w:b/>
        <w:bCs/>
      </w:rPr>
      <w:tblPr/>
      <w:tcPr>
        <w:tcBorders>
          <w:top w:val="single" w:sz="8" w:space="0" w:color="4bacc6"/>
          <w:bottom w:val="single" w:sz="8" w:space="0" w:color="4bacc6"/>
        </w:tcBorders>
      </w:tcPr>
    </w:tblStylePr>
    <w:tblStylePr w:type="band1Vert">
      <w:pPr/>
      <w:tblPr/>
      <w:tcPr>
        <w:tcBorders/>
        <w:shd w:val="clear" w:color="auto" w:fill="d2eaf1"/>
      </w:tcPr>
    </w:tblStylePr>
    <w:tcPr>
      <w:tcBorders/>
    </w:tcPr>
  </w:style>
  <w:style w:type="table" w:styleId="style251">
    <w:name w:val="Medium List 1 Accent 6"/>
    <w:basedOn w:val="style105"/>
    <w:next w:val="style251"/>
    <w:uiPriority w:val="65"/>
    <w:pPr>
      <w:spacing w:after="0" w:lineRule="auto" w:line="240"/>
    </w:pPr>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f79646"/>
        </w:tcBorders>
      </w:tcPr>
    </w:tblStylePr>
    <w:tblStylePr w:type="lastRow">
      <w:pPr/>
      <w:rPr>
        <w:b/>
        <w:bCs/>
        <w:color w:val="1f497d"/>
      </w:rPr>
      <w:tblPr/>
      <w:tcPr>
        <w:tcBorders>
          <w:top w:val="single" w:sz="8" w:space="0" w:color="f79646"/>
          <w:bottom w:val="single" w:sz="8" w:space="0" w:color="f79646"/>
        </w:tcBorders>
      </w:tcPr>
    </w:tblStylePr>
    <w:tblStylePr w:type="band1Horz">
      <w:pPr/>
      <w:tblPr/>
      <w:tcPr>
        <w:tcBorders/>
        <w:shd w:val="clear" w:color="auto" w:fill="fde4d0"/>
      </w:tcPr>
    </w:tblStylePr>
    <w:tblStylePr w:type="firstCol">
      <w:pPr/>
      <w:rPr>
        <w:b/>
        <w:bCs/>
      </w:rPr>
      <w:tcPr>
        <w:tcBorders/>
      </w:tcPr>
    </w:tblStylePr>
    <w:tblStylePr w:type="lastCol">
      <w:pPr/>
      <w:rPr>
        <w:b/>
        <w:bCs/>
      </w:rPr>
      <w:tblPr/>
      <w:tcPr>
        <w:tcBorders>
          <w:top w:val="single" w:sz="8" w:space="0" w:color="f79646"/>
          <w:bottom w:val="single" w:sz="8" w:space="0" w:color="f79646"/>
        </w:tcBorders>
      </w:tcPr>
    </w:tblStylePr>
    <w:tblStylePr w:type="band1Vert">
      <w:pPr/>
      <w:tblPr/>
      <w:tcPr>
        <w:tcBorders/>
        <w:shd w:val="clear" w:color="auto" w:fill="fde4d0"/>
      </w:tcPr>
    </w:tblStylePr>
    <w:tcPr>
      <w:tcBorders/>
    </w:tcPr>
  </w:style>
  <w:style w:type="table" w:styleId="style164">
    <w:name w:val="Medium List 2"/>
    <w:basedOn w:val="style105"/>
    <w:next w:val="style164"/>
    <w:uiPriority w:val="66"/>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000000"/>
          <w:right w:val="nil"/>
          <w:insideH w:val="nil"/>
          <w:insideV w:val="nil"/>
        </w:tcBorders>
        <w:shd w:val="clear" w:color="auto" w:fill="ffffff"/>
      </w:tcPr>
    </w:tblStylePr>
    <w:tblStylePr w:type="lastRow">
      <w:pPr/>
      <w:tblPr/>
      <w:tcPr>
        <w:tcBorders>
          <w:top w:val="single" w:sz="8" w:space="0" w:color="000000"/>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c0c0c0"/>
      </w:tcPr>
    </w:tblStylePr>
    <w:tblStylePr w:type="firstCol">
      <w:pPr/>
      <w:tblPr/>
      <w:tcPr>
        <w:tcBorders>
          <w:top w:val="nil"/>
          <w:left w:val="nil"/>
          <w:bottom w:val="nil"/>
          <w:right w:val="single" w:sz="8" w:space="0" w:color="000000"/>
          <w:insideH w:val="nil"/>
          <w:insideV w:val="nil"/>
        </w:tcBorders>
        <w:shd w:val="clear" w:color="auto" w:fill="ffffff"/>
      </w:tcPr>
    </w:tblStylePr>
    <w:tblStylePr w:type="lastCol">
      <w:pPr/>
      <w:tblPr/>
      <w:tcPr>
        <w:tcBorders>
          <w:top w:val="nil"/>
          <w:left w:val="single" w:sz="8" w:space="0" w:color="000000"/>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c0c0c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82">
    <w:name w:val="Medium List 2 Accent 1"/>
    <w:basedOn w:val="style105"/>
    <w:next w:val="style182"/>
    <w:uiPriority w:val="66"/>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4f81bd"/>
          <w:right w:val="nil"/>
          <w:insideH w:val="nil"/>
          <w:insideV w:val="nil"/>
        </w:tcBorders>
        <w:shd w:val="clear" w:color="auto" w:fill="ffffff"/>
      </w:tcPr>
    </w:tblStylePr>
    <w:tblStylePr w:type="lastRow">
      <w:pPr/>
      <w:tblPr/>
      <w:tcPr>
        <w:tcBorders>
          <w:top w:val="single" w:sz="8" w:space="0" w:color="4f81b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3dfee"/>
      </w:tcPr>
    </w:tblStylePr>
    <w:tblStylePr w:type="firstCol">
      <w:pPr/>
      <w:tblPr/>
      <w:tcPr>
        <w:tcBorders>
          <w:top w:val="nil"/>
          <w:left w:val="nil"/>
          <w:bottom w:val="nil"/>
          <w:right w:val="single" w:sz="8" w:space="0" w:color="4f81bd"/>
          <w:insideH w:val="nil"/>
          <w:insideV w:val="nil"/>
        </w:tcBorders>
        <w:shd w:val="clear" w:color="auto" w:fill="ffffff"/>
      </w:tcPr>
    </w:tblStylePr>
    <w:tblStylePr w:type="lastCol">
      <w:pPr/>
      <w:tblPr/>
      <w:tcPr>
        <w:tcBorders>
          <w:top w:val="nil"/>
          <w:left w:val="single" w:sz="8" w:space="0" w:color="4f81b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3dfee"/>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96">
    <w:name w:val="Medium List 2 Accent 2"/>
    <w:basedOn w:val="style105"/>
    <w:next w:val="style196"/>
    <w:uiPriority w:val="66"/>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c0504d"/>
          <w:right w:val="nil"/>
          <w:insideH w:val="nil"/>
          <w:insideV w:val="nil"/>
        </w:tcBorders>
        <w:shd w:val="clear" w:color="auto" w:fill="ffffff"/>
      </w:tcPr>
    </w:tblStylePr>
    <w:tblStylePr w:type="lastRow">
      <w:pPr/>
      <w:tblPr/>
      <w:tcPr>
        <w:tcBorders>
          <w:top w:val="single" w:sz="8" w:space="0" w:color="c0504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fd3d2"/>
      </w:tcPr>
    </w:tblStylePr>
    <w:tblStylePr w:type="firstCol">
      <w:pPr/>
      <w:tblPr/>
      <w:tcPr>
        <w:tcBorders>
          <w:top w:val="nil"/>
          <w:left w:val="nil"/>
          <w:bottom w:val="nil"/>
          <w:right w:val="single" w:sz="8" w:space="0" w:color="c0504d"/>
          <w:insideH w:val="nil"/>
          <w:insideV w:val="nil"/>
        </w:tcBorders>
        <w:shd w:val="clear" w:color="auto" w:fill="ffffff"/>
      </w:tcPr>
    </w:tblStylePr>
    <w:tblStylePr w:type="lastCol">
      <w:pPr/>
      <w:tblPr/>
      <w:tcPr>
        <w:tcBorders>
          <w:top w:val="nil"/>
          <w:left w:val="single" w:sz="8" w:space="0" w:color="c0504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fd3d2"/>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10">
    <w:name w:val="Medium List 2 Accent 3"/>
    <w:basedOn w:val="style105"/>
    <w:next w:val="style210"/>
    <w:uiPriority w:val="66"/>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9bbb59"/>
          <w:right w:val="nil"/>
          <w:insideH w:val="nil"/>
          <w:insideV w:val="nil"/>
        </w:tcBorders>
        <w:shd w:val="clear" w:color="auto" w:fill="ffffff"/>
      </w:tcPr>
    </w:tblStylePr>
    <w:tblStylePr w:type="lastRow">
      <w:pPr/>
      <w:tblPr/>
      <w:tcPr>
        <w:tcBorders>
          <w:top w:val="single" w:sz="8" w:space="0" w:color="9bbb59"/>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6eed5"/>
      </w:tcPr>
    </w:tblStylePr>
    <w:tblStylePr w:type="firstCol">
      <w:pPr/>
      <w:tblPr/>
      <w:tcPr>
        <w:tcBorders>
          <w:top w:val="nil"/>
          <w:left w:val="nil"/>
          <w:bottom w:val="nil"/>
          <w:right w:val="single" w:sz="8" w:space="0" w:color="9bbb59"/>
          <w:insideH w:val="nil"/>
          <w:insideV w:val="nil"/>
        </w:tcBorders>
        <w:shd w:val="clear" w:color="auto" w:fill="ffffff"/>
      </w:tcPr>
    </w:tblStylePr>
    <w:tblStylePr w:type="lastCol">
      <w:pPr/>
      <w:tblPr/>
      <w:tcPr>
        <w:tcBorders>
          <w:top w:val="nil"/>
          <w:left w:val="single" w:sz="8" w:space="0" w:color="9bbb59"/>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6eed5"/>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24">
    <w:name w:val="Medium List 2 Accent 4"/>
    <w:basedOn w:val="style105"/>
    <w:next w:val="style224"/>
    <w:uiPriority w:val="66"/>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8064a2"/>
          <w:right w:val="nil"/>
          <w:insideH w:val="nil"/>
          <w:insideV w:val="nil"/>
        </w:tcBorders>
        <w:shd w:val="clear" w:color="auto" w:fill="ffffff"/>
      </w:tcPr>
    </w:tblStylePr>
    <w:tblStylePr w:type="lastRow">
      <w:pPr/>
      <w:tblPr/>
      <w:tcPr>
        <w:tcBorders>
          <w:top w:val="single" w:sz="8" w:space="0" w:color="8064a2"/>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fd8e8"/>
      </w:tcPr>
    </w:tblStylePr>
    <w:tblStylePr w:type="firstCol">
      <w:pPr/>
      <w:tblPr/>
      <w:tcPr>
        <w:tcBorders>
          <w:top w:val="nil"/>
          <w:left w:val="nil"/>
          <w:bottom w:val="nil"/>
          <w:right w:val="single" w:sz="8" w:space="0" w:color="8064a2"/>
          <w:insideH w:val="nil"/>
          <w:insideV w:val="nil"/>
        </w:tcBorders>
        <w:shd w:val="clear" w:color="auto" w:fill="ffffff"/>
      </w:tcPr>
    </w:tblStylePr>
    <w:tblStylePr w:type="lastCol">
      <w:pPr/>
      <w:tblPr/>
      <w:tcPr>
        <w:tcBorders>
          <w:top w:val="nil"/>
          <w:left w:val="single" w:sz="8" w:space="0" w:color="8064a2"/>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fd8e8"/>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38">
    <w:name w:val="Medium List 2 Accent 5"/>
    <w:basedOn w:val="style105"/>
    <w:next w:val="style238"/>
    <w:uiPriority w:val="66"/>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4bacc6"/>
          <w:right w:val="nil"/>
          <w:insideH w:val="nil"/>
          <w:insideV w:val="nil"/>
        </w:tcBorders>
        <w:shd w:val="clear" w:color="auto" w:fill="ffffff"/>
      </w:tcPr>
    </w:tblStylePr>
    <w:tblStylePr w:type="lastRow">
      <w:pPr/>
      <w:tblPr/>
      <w:tcPr>
        <w:tcBorders>
          <w:top w:val="single" w:sz="8" w:space="0" w:color="4bacc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2eaf1"/>
      </w:tcPr>
    </w:tblStylePr>
    <w:tblStylePr w:type="firstCol">
      <w:pPr/>
      <w:tblPr/>
      <w:tcPr>
        <w:tcBorders>
          <w:top w:val="nil"/>
          <w:left w:val="nil"/>
          <w:bottom w:val="nil"/>
          <w:right w:val="single" w:sz="8" w:space="0" w:color="4bacc6"/>
          <w:insideH w:val="nil"/>
          <w:insideV w:val="nil"/>
        </w:tcBorders>
        <w:shd w:val="clear" w:color="auto" w:fill="ffffff"/>
      </w:tcPr>
    </w:tblStylePr>
    <w:tblStylePr w:type="lastCol">
      <w:pPr/>
      <w:tblPr/>
      <w:tcPr>
        <w:tcBorders>
          <w:top w:val="nil"/>
          <w:left w:val="single" w:sz="8" w:space="0" w:color="4bacc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2eaf1"/>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52">
    <w:name w:val="Medium List 2 Accent 6"/>
    <w:basedOn w:val="style105"/>
    <w:next w:val="style252"/>
    <w:uiPriority w:val="66"/>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f79646"/>
          <w:right w:val="nil"/>
          <w:insideH w:val="nil"/>
          <w:insideV w:val="nil"/>
        </w:tcBorders>
        <w:shd w:val="clear" w:color="auto" w:fill="ffffff"/>
      </w:tcPr>
    </w:tblStylePr>
    <w:tblStylePr w:type="lastRow">
      <w:pPr/>
      <w:tblPr/>
      <w:tcPr>
        <w:tcBorders>
          <w:top w:val="single" w:sz="8" w:space="0" w:color="f7964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fde4d0"/>
      </w:tcPr>
    </w:tblStylePr>
    <w:tblStylePr w:type="firstCol">
      <w:pPr/>
      <w:tblPr/>
      <w:tcPr>
        <w:tcBorders>
          <w:top w:val="nil"/>
          <w:left w:val="nil"/>
          <w:bottom w:val="nil"/>
          <w:right w:val="single" w:sz="8" w:space="0" w:color="f79646"/>
          <w:insideH w:val="nil"/>
          <w:insideV w:val="nil"/>
        </w:tcBorders>
        <w:shd w:val="clear" w:color="auto" w:fill="ffffff"/>
      </w:tcPr>
    </w:tblStylePr>
    <w:tblStylePr w:type="lastCol">
      <w:pPr/>
      <w:tblPr/>
      <w:tcPr>
        <w:tcBorders>
          <w:top w:val="nil"/>
          <w:left w:val="single" w:sz="8" w:space="0" w:color="f7964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fde4d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65">
    <w:name w:val="Medium Grid 1"/>
    <w:basedOn w:val="style105"/>
    <w:next w:val="style165"/>
    <w:uiPriority w:val="67"/>
    <w:pPr>
      <w:spacing w:after="0" w:lineRule="auto" w:line="240"/>
    </w:pP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404040"/>
        </w:tcBorders>
      </w:tcPr>
    </w:tblStylePr>
    <w:tblStylePr w:type="band1Horz">
      <w:pPr/>
      <w:tblPr/>
      <w:tcPr>
        <w:tcBorders/>
        <w:shd w:val="clear" w:color="auto" w:fill="808080"/>
      </w:tcPr>
    </w:tblStylePr>
    <w:tblStylePr w:type="firstCol">
      <w:pPr/>
      <w:rPr>
        <w:b/>
        <w:bCs/>
      </w:rPr>
      <w:tcPr>
        <w:tcBorders/>
      </w:tcPr>
    </w:tblStylePr>
    <w:tblStylePr w:type="lastCol">
      <w:pPr/>
      <w:rPr>
        <w:b/>
        <w:bCs/>
      </w:rPr>
      <w:tcPr>
        <w:tcBorders/>
      </w:tcPr>
    </w:tblStylePr>
    <w:tblStylePr w:type="band1Vert">
      <w:pPr/>
      <w:tblPr/>
      <w:tcPr>
        <w:tcBorders/>
        <w:shd w:val="clear" w:color="auto" w:fill="808080"/>
      </w:tcPr>
    </w:tblStylePr>
    <w:tcPr>
      <w:tcBorders/>
      <w:shd w:val="clear" w:color="auto" w:fill="c0c0c0"/>
    </w:tcPr>
  </w:style>
  <w:style w:type="table" w:styleId="style183">
    <w:name w:val="Medium Grid 1 Accent 1"/>
    <w:basedOn w:val="style105"/>
    <w:next w:val="style183"/>
    <w:uiPriority w:val="67"/>
    <w:pPr>
      <w:spacing w:after="0" w:lineRule="auto" w:line="240"/>
    </w:pP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7ba0cd"/>
        </w:tcBorders>
      </w:tcPr>
    </w:tblStylePr>
    <w:tblStylePr w:type="band1Horz">
      <w:pPr/>
      <w:tblPr/>
      <w:tcPr>
        <w:tcBorders/>
        <w:shd w:val="clear" w:color="auto" w:fill="a7bfde"/>
      </w:tcPr>
    </w:tblStylePr>
    <w:tblStylePr w:type="firstCol">
      <w:pPr/>
      <w:rPr>
        <w:b/>
        <w:bCs/>
      </w:rPr>
      <w:tcPr>
        <w:tcBorders/>
      </w:tcPr>
    </w:tblStylePr>
    <w:tblStylePr w:type="lastCol">
      <w:pPr/>
      <w:rPr>
        <w:b/>
        <w:bCs/>
      </w:rPr>
      <w:tcPr>
        <w:tcBorders/>
      </w:tcPr>
    </w:tblStylePr>
    <w:tblStylePr w:type="band1Vert">
      <w:pPr/>
      <w:tblPr/>
      <w:tcPr>
        <w:tcBorders/>
        <w:shd w:val="clear" w:color="auto" w:fill="a7bfde"/>
      </w:tcPr>
    </w:tblStylePr>
    <w:tcPr>
      <w:tcBorders/>
      <w:shd w:val="clear" w:color="auto" w:fill="d3dfee"/>
    </w:tcPr>
  </w:style>
  <w:style w:type="table" w:styleId="style197">
    <w:name w:val="Medium Grid 1 Accent 2"/>
    <w:basedOn w:val="style105"/>
    <w:next w:val="style197"/>
    <w:uiPriority w:val="67"/>
    <w:pPr>
      <w:spacing w:after="0" w:lineRule="auto" w:line="240"/>
    </w:pPr>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cf7b79"/>
        </w:tcBorders>
      </w:tcPr>
    </w:tblStylePr>
    <w:tblStylePr w:type="band1Horz">
      <w:pPr/>
      <w:tblPr/>
      <w:tcPr>
        <w:tcBorders/>
        <w:shd w:val="clear" w:color="auto" w:fill="dfa7a6"/>
      </w:tcPr>
    </w:tblStylePr>
    <w:tblStylePr w:type="firstCol">
      <w:pPr/>
      <w:rPr>
        <w:b/>
        <w:bCs/>
      </w:rPr>
      <w:tcPr>
        <w:tcBorders/>
      </w:tcPr>
    </w:tblStylePr>
    <w:tblStylePr w:type="lastCol">
      <w:pPr/>
      <w:rPr>
        <w:b/>
        <w:bCs/>
      </w:rPr>
      <w:tcPr>
        <w:tcBorders/>
      </w:tcPr>
    </w:tblStylePr>
    <w:tblStylePr w:type="band1Vert">
      <w:pPr/>
      <w:tblPr/>
      <w:tcPr>
        <w:tcBorders/>
        <w:shd w:val="clear" w:color="auto" w:fill="dfa7a6"/>
      </w:tcPr>
    </w:tblStylePr>
    <w:tcPr>
      <w:tcBorders/>
      <w:shd w:val="clear" w:color="auto" w:fill="efd3d2"/>
    </w:tcPr>
  </w:style>
  <w:style w:type="table" w:styleId="style211">
    <w:name w:val="Medium Grid 1 Accent 3"/>
    <w:basedOn w:val="style105"/>
    <w:next w:val="style211"/>
    <w:uiPriority w:val="67"/>
    <w:pPr>
      <w:spacing w:after="0" w:lineRule="auto" w:line="240"/>
    </w:pPr>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b3cc82"/>
        </w:tcBorders>
      </w:tcPr>
    </w:tblStylePr>
    <w:tblStylePr w:type="band1Horz">
      <w:pPr/>
      <w:tblPr/>
      <w:tcPr>
        <w:tcBorders/>
        <w:shd w:val="clear" w:color="auto" w:fill="cdddac"/>
      </w:tcPr>
    </w:tblStylePr>
    <w:tblStylePr w:type="firstCol">
      <w:pPr/>
      <w:rPr>
        <w:b/>
        <w:bCs/>
      </w:rPr>
      <w:tcPr>
        <w:tcBorders/>
      </w:tcPr>
    </w:tblStylePr>
    <w:tblStylePr w:type="lastCol">
      <w:pPr/>
      <w:rPr>
        <w:b/>
        <w:bCs/>
      </w:rPr>
      <w:tcPr>
        <w:tcBorders/>
      </w:tcPr>
    </w:tblStylePr>
    <w:tblStylePr w:type="band1Vert">
      <w:pPr/>
      <w:tblPr/>
      <w:tcPr>
        <w:tcBorders/>
        <w:shd w:val="clear" w:color="auto" w:fill="cdddac"/>
      </w:tcPr>
    </w:tblStylePr>
    <w:tcPr>
      <w:tcBorders/>
      <w:shd w:val="clear" w:color="auto" w:fill="e6eed5"/>
    </w:tcPr>
  </w:style>
  <w:style w:type="table" w:styleId="style225">
    <w:name w:val="Medium Grid 1 Accent 4"/>
    <w:basedOn w:val="style105"/>
    <w:next w:val="style225"/>
    <w:uiPriority w:val="67"/>
    <w:pPr>
      <w:spacing w:after="0" w:lineRule="auto" w:line="240"/>
    </w:pP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9f8ab9"/>
        </w:tcBorders>
      </w:tcPr>
    </w:tblStylePr>
    <w:tblStylePr w:type="band1Horz">
      <w:pPr/>
      <w:tblPr/>
      <w:tcPr>
        <w:tcBorders/>
        <w:shd w:val="clear" w:color="auto" w:fill="bfb1d0"/>
      </w:tcPr>
    </w:tblStylePr>
    <w:tblStylePr w:type="firstCol">
      <w:pPr/>
      <w:rPr>
        <w:b/>
        <w:bCs/>
      </w:rPr>
      <w:tcPr>
        <w:tcBorders/>
      </w:tcPr>
    </w:tblStylePr>
    <w:tblStylePr w:type="lastCol">
      <w:pPr/>
      <w:rPr>
        <w:b/>
        <w:bCs/>
      </w:rPr>
      <w:tcPr>
        <w:tcBorders/>
      </w:tcPr>
    </w:tblStylePr>
    <w:tblStylePr w:type="band1Vert">
      <w:pPr/>
      <w:tblPr/>
      <w:tcPr>
        <w:tcBorders/>
        <w:shd w:val="clear" w:color="auto" w:fill="bfb1d0"/>
      </w:tcPr>
    </w:tblStylePr>
    <w:tcPr>
      <w:tcBorders/>
      <w:shd w:val="clear" w:color="auto" w:fill="dfd8e8"/>
    </w:tcPr>
  </w:style>
  <w:style w:type="table" w:styleId="style239">
    <w:name w:val="Medium Grid 1 Accent 5"/>
    <w:basedOn w:val="style105"/>
    <w:next w:val="style239"/>
    <w:uiPriority w:val="67"/>
    <w:pPr>
      <w:spacing w:after="0" w:lineRule="auto" w:line="240"/>
    </w:pPr>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78c0d4"/>
        </w:tcBorders>
      </w:tcPr>
    </w:tblStylePr>
    <w:tblStylePr w:type="band1Horz">
      <w:pPr/>
      <w:tblPr/>
      <w:tcPr>
        <w:tcBorders/>
        <w:shd w:val="clear" w:color="auto" w:fill="a5d5e2"/>
      </w:tcPr>
    </w:tblStylePr>
    <w:tblStylePr w:type="firstCol">
      <w:pPr/>
      <w:rPr>
        <w:b/>
        <w:bCs/>
      </w:rPr>
      <w:tcPr>
        <w:tcBorders/>
      </w:tcPr>
    </w:tblStylePr>
    <w:tblStylePr w:type="lastCol">
      <w:pPr/>
      <w:rPr>
        <w:b/>
        <w:bCs/>
      </w:rPr>
      <w:tcPr>
        <w:tcBorders/>
      </w:tcPr>
    </w:tblStylePr>
    <w:tblStylePr w:type="band1Vert">
      <w:pPr/>
      <w:tblPr/>
      <w:tcPr>
        <w:tcBorders/>
        <w:shd w:val="clear" w:color="auto" w:fill="a5d5e2"/>
      </w:tcPr>
    </w:tblStylePr>
    <w:tcPr>
      <w:tcBorders/>
      <w:shd w:val="clear" w:color="auto" w:fill="d2eaf1"/>
    </w:tcPr>
  </w:style>
  <w:style w:type="table" w:styleId="style253">
    <w:name w:val="Medium Grid 1 Accent 6"/>
    <w:basedOn w:val="style105"/>
    <w:next w:val="style253"/>
    <w:uiPriority w:val="67"/>
    <w:pPr>
      <w:spacing w:after="0" w:lineRule="auto" w:line="240"/>
    </w:pPr>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f9b074"/>
        </w:tcBorders>
      </w:tcPr>
    </w:tblStylePr>
    <w:tblStylePr w:type="band1Horz">
      <w:pPr/>
      <w:tblPr/>
      <w:tcPr>
        <w:tcBorders/>
        <w:shd w:val="clear" w:color="auto" w:fill="fbcaa2"/>
      </w:tcPr>
    </w:tblStylePr>
    <w:tblStylePr w:type="firstCol">
      <w:pPr/>
      <w:rPr>
        <w:b/>
        <w:bCs/>
      </w:rPr>
      <w:tcPr>
        <w:tcBorders/>
      </w:tcPr>
    </w:tblStylePr>
    <w:tblStylePr w:type="lastCol">
      <w:pPr/>
      <w:rPr>
        <w:b/>
        <w:bCs/>
      </w:rPr>
      <w:tcPr>
        <w:tcBorders/>
      </w:tcPr>
    </w:tblStylePr>
    <w:tblStylePr w:type="band1Vert">
      <w:pPr/>
      <w:tblPr/>
      <w:tcPr>
        <w:tcBorders/>
        <w:shd w:val="clear" w:color="auto" w:fill="fbcaa2"/>
      </w:tcPr>
    </w:tblStylePr>
    <w:tcPr>
      <w:tcBorders/>
      <w:shd w:val="clear" w:color="auto" w:fill="fde4d0"/>
    </w:tcPr>
  </w:style>
  <w:style w:type="table" w:styleId="style166">
    <w:name w:val="Medium Grid 2"/>
    <w:basedOn w:val="style105"/>
    <w:next w:val="style166"/>
    <w:uiPriority w:val="68"/>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CellMar>
        <w:top w:w="0" w:type="dxa"/>
        <w:left w:w="108" w:type="dxa"/>
        <w:bottom w:w="0" w:type="dxa"/>
        <w:right w:w="108" w:type="dxa"/>
      </w:tblCellMar>
    </w:tblPr>
    <w:tblStylePr w:type="firstRow">
      <w:pPr/>
      <w:rPr>
        <w:b/>
        <w:bCs/>
        <w:color w:val="000000"/>
      </w:rPr>
      <w:tblPr/>
      <w:tcPr>
        <w:tcBorders/>
        <w:shd w:val="clear" w:color="auto" w:fill="e6e6e6"/>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000000"/>
          <w:insideV w:val="single" w:sz="6" w:space="0" w:color="000000"/>
        </w:tcBorders>
        <w:shd w:val="clear" w:color="auto" w:fill="808080"/>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cccccc"/>
      </w:tcPr>
    </w:tblStylePr>
    <w:tblStylePr w:type="band1Vert">
      <w:pPr/>
      <w:tblPr/>
      <w:tcPr>
        <w:tcBorders/>
        <w:shd w:val="clear" w:color="auto" w:fill="808080"/>
      </w:tcPr>
    </w:tblStylePr>
    <w:tblStylePr w:type="nwCell">
      <w:pPr/>
      <w:tblPr/>
      <w:tcPr>
        <w:tcBorders/>
        <w:shd w:val="clear" w:color="auto" w:fill="ffffff"/>
      </w:tcPr>
    </w:tblStylePr>
    <w:tcPr>
      <w:tcBorders/>
      <w:shd w:val="clear" w:color="auto" w:fill="c0c0c0"/>
    </w:tcPr>
  </w:style>
  <w:style w:type="table" w:styleId="style184">
    <w:name w:val="Medium Grid 2 Accent 1"/>
    <w:basedOn w:val="style105"/>
    <w:next w:val="style184"/>
    <w:uiPriority w:val="68"/>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CellMar>
        <w:top w:w="0" w:type="dxa"/>
        <w:left w:w="108" w:type="dxa"/>
        <w:bottom w:w="0" w:type="dxa"/>
        <w:right w:w="108" w:type="dxa"/>
      </w:tblCellMar>
    </w:tblPr>
    <w:tblStylePr w:type="firstRow">
      <w:pPr/>
      <w:rPr>
        <w:b/>
        <w:bCs/>
        <w:color w:val="000000"/>
      </w:rPr>
      <w:tblPr/>
      <w:tcPr>
        <w:tcBorders/>
        <w:shd w:val="clear" w:color="auto" w:fill="edf2f8"/>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4f81bd"/>
          <w:insideV w:val="single" w:sz="6" w:space="0" w:color="4f81bd"/>
        </w:tcBorders>
        <w:shd w:val="clear" w:color="auto" w:fill="a7bfde"/>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be5f1"/>
      </w:tcPr>
    </w:tblStylePr>
    <w:tblStylePr w:type="band1Vert">
      <w:pPr/>
      <w:tblPr/>
      <w:tcPr>
        <w:tcBorders/>
        <w:shd w:val="clear" w:color="auto" w:fill="a7bfde"/>
      </w:tcPr>
    </w:tblStylePr>
    <w:tblStylePr w:type="nwCell">
      <w:pPr/>
      <w:tblPr/>
      <w:tcPr>
        <w:tcBorders/>
        <w:shd w:val="clear" w:color="auto" w:fill="ffffff"/>
      </w:tcPr>
    </w:tblStylePr>
    <w:tcPr>
      <w:tcBorders/>
      <w:shd w:val="clear" w:color="auto" w:fill="d3dfee"/>
    </w:tcPr>
  </w:style>
  <w:style w:type="table" w:styleId="style198">
    <w:name w:val="Medium Grid 2 Accent 2"/>
    <w:basedOn w:val="style105"/>
    <w:next w:val="style198"/>
    <w:uiPriority w:val="68"/>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CellMar>
        <w:top w:w="0" w:type="dxa"/>
        <w:left w:w="108" w:type="dxa"/>
        <w:bottom w:w="0" w:type="dxa"/>
        <w:right w:w="108" w:type="dxa"/>
      </w:tblCellMar>
    </w:tblPr>
    <w:tblStylePr w:type="firstRow">
      <w:pPr/>
      <w:rPr>
        <w:b/>
        <w:bCs/>
        <w:color w:val="000000"/>
      </w:rPr>
      <w:tblPr/>
      <w:tcPr>
        <w:tcBorders/>
        <w:shd w:val="clear" w:color="auto" w:fill="f8eded"/>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c0504d"/>
          <w:insideV w:val="single" w:sz="6" w:space="0" w:color="c0504d"/>
        </w:tcBorders>
        <w:shd w:val="clear" w:color="auto" w:fill="dfa7a6"/>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2dbdb"/>
      </w:tcPr>
    </w:tblStylePr>
    <w:tblStylePr w:type="band1Vert">
      <w:pPr/>
      <w:tblPr/>
      <w:tcPr>
        <w:tcBorders/>
        <w:shd w:val="clear" w:color="auto" w:fill="dfa7a6"/>
      </w:tcPr>
    </w:tblStylePr>
    <w:tblStylePr w:type="nwCell">
      <w:pPr/>
      <w:tblPr/>
      <w:tcPr>
        <w:tcBorders/>
        <w:shd w:val="clear" w:color="auto" w:fill="ffffff"/>
      </w:tcPr>
    </w:tblStylePr>
    <w:tcPr>
      <w:tcBorders/>
      <w:shd w:val="clear" w:color="auto" w:fill="efd3d2"/>
    </w:tcPr>
  </w:style>
  <w:style w:type="table" w:styleId="style212">
    <w:name w:val="Medium Grid 2 Accent 3"/>
    <w:basedOn w:val="style105"/>
    <w:next w:val="style212"/>
    <w:uiPriority w:val="68"/>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CellMar>
        <w:top w:w="0" w:type="dxa"/>
        <w:left w:w="108" w:type="dxa"/>
        <w:bottom w:w="0" w:type="dxa"/>
        <w:right w:w="108" w:type="dxa"/>
      </w:tblCellMar>
    </w:tblPr>
    <w:tblStylePr w:type="firstRow">
      <w:pPr/>
      <w:rPr>
        <w:b/>
        <w:bCs/>
        <w:color w:val="000000"/>
      </w:rPr>
      <w:tblPr/>
      <w:tcPr>
        <w:tcBorders/>
        <w:shd w:val="clear" w:color="auto" w:fill="f5f8ee"/>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9bbb59"/>
          <w:insideV w:val="single" w:sz="6" w:space="0" w:color="9bbb59"/>
        </w:tcBorders>
        <w:shd w:val="clear" w:color="auto" w:fill="cdddac"/>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af1dd"/>
      </w:tcPr>
    </w:tblStylePr>
    <w:tblStylePr w:type="band1Vert">
      <w:pPr/>
      <w:tblPr/>
      <w:tcPr>
        <w:tcBorders/>
        <w:shd w:val="clear" w:color="auto" w:fill="cdddac"/>
      </w:tcPr>
    </w:tblStylePr>
    <w:tblStylePr w:type="nwCell">
      <w:pPr/>
      <w:tblPr/>
      <w:tcPr>
        <w:tcBorders/>
        <w:shd w:val="clear" w:color="auto" w:fill="ffffff"/>
      </w:tcPr>
    </w:tblStylePr>
    <w:tcPr>
      <w:tcBorders/>
      <w:shd w:val="clear" w:color="auto" w:fill="e6eed5"/>
    </w:tcPr>
  </w:style>
  <w:style w:type="table" w:styleId="style226">
    <w:name w:val="Medium Grid 2 Accent 4"/>
    <w:basedOn w:val="style105"/>
    <w:next w:val="style226"/>
    <w:uiPriority w:val="68"/>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CellMar>
        <w:top w:w="0" w:type="dxa"/>
        <w:left w:w="108" w:type="dxa"/>
        <w:bottom w:w="0" w:type="dxa"/>
        <w:right w:w="108" w:type="dxa"/>
      </w:tblCellMar>
    </w:tblPr>
    <w:tblStylePr w:type="firstRow">
      <w:pPr/>
      <w:rPr>
        <w:b/>
        <w:bCs/>
        <w:color w:val="000000"/>
      </w:rPr>
      <w:tblPr/>
      <w:tcPr>
        <w:tcBorders/>
        <w:shd w:val="clear" w:color="auto" w:fill="f2eff6"/>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8064a2"/>
          <w:insideV w:val="single" w:sz="6" w:space="0" w:color="8064a2"/>
        </w:tcBorders>
        <w:shd w:val="clear" w:color="auto" w:fill="bfb1d0"/>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5dfec"/>
      </w:tcPr>
    </w:tblStylePr>
    <w:tblStylePr w:type="band1Vert">
      <w:pPr/>
      <w:tblPr/>
      <w:tcPr>
        <w:tcBorders/>
        <w:shd w:val="clear" w:color="auto" w:fill="bfb1d0"/>
      </w:tcPr>
    </w:tblStylePr>
    <w:tblStylePr w:type="nwCell">
      <w:pPr/>
      <w:tblPr/>
      <w:tcPr>
        <w:tcBorders/>
        <w:shd w:val="clear" w:color="auto" w:fill="ffffff"/>
      </w:tcPr>
    </w:tblStylePr>
    <w:tcPr>
      <w:tcBorders/>
      <w:shd w:val="clear" w:color="auto" w:fill="dfd8e8"/>
    </w:tcPr>
  </w:style>
  <w:style w:type="table" w:styleId="style240">
    <w:name w:val="Medium Grid 2 Accent 5"/>
    <w:basedOn w:val="style105"/>
    <w:next w:val="style240"/>
    <w:uiPriority w:val="68"/>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CellMar>
        <w:top w:w="0" w:type="dxa"/>
        <w:left w:w="108" w:type="dxa"/>
        <w:bottom w:w="0" w:type="dxa"/>
        <w:right w:w="108" w:type="dxa"/>
      </w:tblCellMar>
    </w:tblPr>
    <w:tblStylePr w:type="firstRow">
      <w:pPr/>
      <w:rPr>
        <w:b/>
        <w:bCs/>
        <w:color w:val="000000"/>
      </w:rPr>
      <w:tblPr/>
      <w:tcPr>
        <w:tcBorders/>
        <w:shd w:val="clear" w:color="auto" w:fill="edf6f9"/>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4bacc6"/>
          <w:insideV w:val="single" w:sz="6" w:space="0" w:color="4bacc6"/>
        </w:tcBorders>
        <w:shd w:val="clear" w:color="auto" w:fill="a5d5e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aeef3"/>
      </w:tcPr>
    </w:tblStylePr>
    <w:tblStylePr w:type="band1Vert">
      <w:pPr/>
      <w:tblPr/>
      <w:tcPr>
        <w:tcBorders/>
        <w:shd w:val="clear" w:color="auto" w:fill="a5d5e2"/>
      </w:tcPr>
    </w:tblStylePr>
    <w:tblStylePr w:type="nwCell">
      <w:pPr/>
      <w:tblPr/>
      <w:tcPr>
        <w:tcBorders/>
        <w:shd w:val="clear" w:color="auto" w:fill="ffffff"/>
      </w:tcPr>
    </w:tblStylePr>
    <w:tcPr>
      <w:tcBorders/>
      <w:shd w:val="clear" w:color="auto" w:fill="d2eaf1"/>
    </w:tcPr>
  </w:style>
  <w:style w:type="table" w:styleId="style254">
    <w:name w:val="Medium Grid 2 Accent 6"/>
    <w:basedOn w:val="style105"/>
    <w:next w:val="style254"/>
    <w:uiPriority w:val="68"/>
    <w:pPr>
      <w:spacing w:after="0" w:lineRule="auto" w:line="240"/>
    </w:pPr>
    <w:rPr>
      <w:rFonts w:ascii="Calibri" w:cs="宋体" w:eastAsia="ＭＳ ゴシック" w:hAnsi="Calibri"/>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CellMar>
        <w:top w:w="0" w:type="dxa"/>
        <w:left w:w="108" w:type="dxa"/>
        <w:bottom w:w="0" w:type="dxa"/>
        <w:right w:w="108" w:type="dxa"/>
      </w:tblCellMar>
    </w:tblPr>
    <w:tblStylePr w:type="firstRow">
      <w:pPr/>
      <w:rPr>
        <w:b/>
        <w:bCs/>
        <w:color w:val="000000"/>
      </w:rPr>
      <w:tblPr/>
      <w:tcPr>
        <w:tcBorders/>
        <w:shd w:val="clear" w:color="auto" w:fill="fef4ec"/>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f79646"/>
          <w:insideV w:val="single" w:sz="6" w:space="0" w:color="f79646"/>
        </w:tcBorders>
        <w:shd w:val="clear" w:color="auto" w:fill="fbcaa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de9d9"/>
      </w:tcPr>
    </w:tblStylePr>
    <w:tblStylePr w:type="band1Vert">
      <w:pPr/>
      <w:tblPr/>
      <w:tcPr>
        <w:tcBorders/>
        <w:shd w:val="clear" w:color="auto" w:fill="fbcaa2"/>
      </w:tcPr>
    </w:tblStylePr>
    <w:tblStylePr w:type="nwCell">
      <w:pPr/>
      <w:tblPr/>
      <w:tcPr>
        <w:tcBorders/>
        <w:shd w:val="clear" w:color="auto" w:fill="ffffff"/>
      </w:tcPr>
    </w:tblStylePr>
    <w:tcPr>
      <w:tcBorders/>
      <w:shd w:val="clear" w:color="auto" w:fill="fde4d0"/>
    </w:tcPr>
  </w:style>
  <w:style w:type="table" w:styleId="style167">
    <w:name w:val="Medium Grid 3"/>
    <w:basedOn w:val="style105"/>
    <w:next w:val="style167"/>
    <w:uiPriority w:val="69"/>
    <w:pPr>
      <w:spacing w:after="0" w:lineRule="auto" w:line="240"/>
    </w:pP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000000"/>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000000"/>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spacing w:after="0" w:lineRule="auto" w:line="240"/>
    </w:pP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4f81bd"/>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4f81b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spacing w:after="0" w:lineRule="auto" w:line="240"/>
    </w:pP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c0504d"/>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c0504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spacing w:after="0" w:lineRule="auto" w:line="240"/>
    </w:pP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9bbb59"/>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9bbb59"/>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spacing w:after="0" w:lineRule="auto" w:line="240"/>
    </w:pP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8064a2"/>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8064a2"/>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spacing w:after="0" w:lineRule="auto" w:line="240"/>
    </w:pP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4bacc6"/>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4bacc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spacing w:after="0" w:lineRule="auto" w:line="240"/>
    </w:pP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f79646"/>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f7964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cPr>
      <w:tcBorders/>
      <w:shd w:val="clear" w:color="auto" w:fill="fde4d0"/>
    </w:tcPr>
  </w:style>
  <w:style w:type="table" w:styleId="style168">
    <w:name w:val="Dark List"/>
    <w:basedOn w:val="style105"/>
    <w:next w:val="style168"/>
    <w:uiPriority w:val="70"/>
    <w:pPr>
      <w:spacing w:after="0" w:lineRule="auto" w:line="240"/>
    </w:pPr>
    <w:rPr>
      <w:color w:val="ffffff"/>
    </w:rPr>
    <w:tblPr>
      <w:tblStyleRowBandSize w:val="1"/>
      <w:tblStyleColBandSize w:val="1"/>
      <w:tblInd w:w="0" w:type="dxa"/>
      <w:shd w:val="clear" w:color="auto" w:fill="000000"/>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000000"/>
      </w:tcPr>
    </w:tblStylePr>
    <w:tblStylePr w:type="band1Horz">
      <w:pPr/>
      <w:tblPr/>
      <w:tcPr>
        <w:tcBorders>
          <w:top w:val="nil"/>
          <w:left w:val="nil"/>
          <w:bottom w:val="nil"/>
          <w:right w:val="nil"/>
          <w:insideH w:val="nil"/>
          <w:insideV w:val="nil"/>
        </w:tcBorders>
        <w:shd w:val="clear" w:color="auto" w:fill="000000"/>
      </w:tcPr>
    </w:tblStylePr>
    <w:tblStylePr w:type="firstCol">
      <w:pPr/>
      <w:tblPr/>
      <w:tcPr>
        <w:tcBorders>
          <w:top w:val="nil"/>
          <w:left w:val="nil"/>
          <w:bottom w:val="nil"/>
          <w:right w:val="single" w:sz="18" w:space="0" w:color="ffffff"/>
          <w:insideH w:val="nil"/>
          <w:insideV w:val="nil"/>
        </w:tcBorders>
        <w:shd w:val="clear" w:color="auto" w:fill="000000"/>
      </w:tcPr>
    </w:tblStylePr>
    <w:tblStylePr w:type="lastCol">
      <w:pPr/>
      <w:tblPr/>
      <w:tcPr>
        <w:tcBorders>
          <w:top w:val="nil"/>
          <w:left w:val="single" w:sz="18" w:space="0" w:color="ffffff"/>
          <w:bottom w:val="nil"/>
          <w:right w:val="nil"/>
          <w:insideH w:val="nil"/>
          <w:insideV w:val="nil"/>
        </w:tcBorders>
        <w:shd w:val="clear" w:color="auto" w:fill="000000"/>
      </w:tcPr>
    </w:tblStylePr>
    <w:tblStylePr w:type="band1Vert">
      <w:pPr/>
      <w:tblPr/>
      <w:tcPr>
        <w:tcBorders>
          <w:top w:val="nil"/>
          <w:left w:val="nil"/>
          <w:bottom w:val="nil"/>
          <w:right w:val="nil"/>
          <w:insideH w:val="nil"/>
          <w:insideV w:val="nil"/>
        </w:tcBorders>
        <w:shd w:val="clear" w:color="auto" w:fill="000000"/>
      </w:tcPr>
    </w:tblStylePr>
    <w:tcPr>
      <w:tcBorders/>
      <w:shd w:val="clear" w:color="auto" w:fill="000000"/>
    </w:tcPr>
  </w:style>
  <w:style w:type="table" w:styleId="style186">
    <w:name w:val="Dark List Accent 1"/>
    <w:basedOn w:val="style105"/>
    <w:next w:val="style186"/>
    <w:uiPriority w:val="70"/>
    <w:pPr>
      <w:spacing w:after="0" w:lineRule="auto" w:line="240"/>
    </w:pPr>
    <w:rPr>
      <w:color w:val="ffffff"/>
    </w:rPr>
    <w:tblPr>
      <w:tblStyleRowBandSize w:val="1"/>
      <w:tblStyleColBandSize w:val="1"/>
      <w:tblInd w:w="0" w:type="dxa"/>
      <w:shd w:val="clear" w:color="auto" w:fill="4f81bd"/>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43f60"/>
      </w:tcPr>
    </w:tblStylePr>
    <w:tblStylePr w:type="band1Horz">
      <w:pPr/>
      <w:tblPr/>
      <w:tcPr>
        <w:tcBorders>
          <w:top w:val="nil"/>
          <w:left w:val="nil"/>
          <w:bottom w:val="nil"/>
          <w:right w:val="nil"/>
          <w:insideH w:val="nil"/>
          <w:insideV w:val="nil"/>
        </w:tcBorders>
        <w:shd w:val="clear" w:color="auto" w:fill="365f91"/>
      </w:tcPr>
    </w:tblStylePr>
    <w:tblStylePr w:type="firstCol">
      <w:pPr/>
      <w:tblPr/>
      <w:tcPr>
        <w:tcBorders>
          <w:top w:val="nil"/>
          <w:left w:val="nil"/>
          <w:bottom w:val="nil"/>
          <w:right w:val="single" w:sz="18" w:space="0" w:color="ffffff"/>
          <w:insideH w:val="nil"/>
          <w:insideV w:val="nil"/>
        </w:tcBorders>
        <w:shd w:val="clear" w:color="auto" w:fill="365f91"/>
      </w:tcPr>
    </w:tblStylePr>
    <w:tblStylePr w:type="lastCol">
      <w:pPr/>
      <w:tblPr/>
      <w:tcPr>
        <w:tcBorders>
          <w:top w:val="nil"/>
          <w:left w:val="single" w:sz="18" w:space="0" w:color="ffffff"/>
          <w:bottom w:val="nil"/>
          <w:right w:val="nil"/>
          <w:insideH w:val="nil"/>
          <w:insideV w:val="nil"/>
        </w:tcBorders>
        <w:shd w:val="clear" w:color="auto" w:fill="365f91"/>
      </w:tcPr>
    </w:tblStylePr>
    <w:tblStylePr w:type="band1Vert">
      <w:pPr/>
      <w:tblPr/>
      <w:tcPr>
        <w:tcBorders>
          <w:top w:val="nil"/>
          <w:left w:val="nil"/>
          <w:bottom w:val="nil"/>
          <w:right w:val="nil"/>
          <w:insideH w:val="nil"/>
          <w:insideV w:val="nil"/>
        </w:tcBorders>
        <w:shd w:val="clear" w:color="auto" w:fill="365f91"/>
      </w:tcPr>
    </w:tblStylePr>
    <w:tcPr>
      <w:tcBorders/>
      <w:shd w:val="clear" w:color="auto" w:fill="4f81bd"/>
    </w:tcPr>
  </w:style>
  <w:style w:type="table" w:styleId="style200">
    <w:name w:val="Dark List Accent 2"/>
    <w:basedOn w:val="style105"/>
    <w:next w:val="style200"/>
    <w:uiPriority w:val="70"/>
    <w:pPr>
      <w:spacing w:after="0" w:lineRule="auto" w:line="240"/>
    </w:pPr>
    <w:rPr>
      <w:color w:val="ffffff"/>
    </w:rPr>
    <w:tblPr>
      <w:tblStyleRowBandSize w:val="1"/>
      <w:tblStyleColBandSize w:val="1"/>
      <w:tblInd w:w="0" w:type="dxa"/>
      <w:shd w:val="clear" w:color="auto" w:fill="c0504d"/>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622423"/>
      </w:tcPr>
    </w:tblStylePr>
    <w:tblStylePr w:type="band1Horz">
      <w:pPr/>
      <w:tblPr/>
      <w:tcPr>
        <w:tcBorders>
          <w:top w:val="nil"/>
          <w:left w:val="nil"/>
          <w:bottom w:val="nil"/>
          <w:right w:val="nil"/>
          <w:insideH w:val="nil"/>
          <w:insideV w:val="nil"/>
        </w:tcBorders>
        <w:shd w:val="clear" w:color="auto" w:fill="943634"/>
      </w:tcPr>
    </w:tblStylePr>
    <w:tblStylePr w:type="firstCol">
      <w:pPr/>
      <w:tblPr/>
      <w:tcPr>
        <w:tcBorders>
          <w:top w:val="nil"/>
          <w:left w:val="nil"/>
          <w:bottom w:val="nil"/>
          <w:right w:val="single" w:sz="18" w:space="0" w:color="ffffff"/>
          <w:insideH w:val="nil"/>
          <w:insideV w:val="nil"/>
        </w:tcBorders>
        <w:shd w:val="clear" w:color="auto" w:fill="943634"/>
      </w:tcPr>
    </w:tblStylePr>
    <w:tblStylePr w:type="lastCol">
      <w:pPr/>
      <w:tblPr/>
      <w:tcPr>
        <w:tcBorders>
          <w:top w:val="nil"/>
          <w:left w:val="single" w:sz="18" w:space="0" w:color="ffffff"/>
          <w:bottom w:val="nil"/>
          <w:right w:val="nil"/>
          <w:insideH w:val="nil"/>
          <w:insideV w:val="nil"/>
        </w:tcBorders>
        <w:shd w:val="clear" w:color="auto" w:fill="943634"/>
      </w:tcPr>
    </w:tblStylePr>
    <w:tblStylePr w:type="band1Vert">
      <w:pPr/>
      <w:tblPr/>
      <w:tcPr>
        <w:tcBorders>
          <w:top w:val="nil"/>
          <w:left w:val="nil"/>
          <w:bottom w:val="nil"/>
          <w:right w:val="nil"/>
          <w:insideH w:val="nil"/>
          <w:insideV w:val="nil"/>
        </w:tcBorders>
        <w:shd w:val="clear" w:color="auto" w:fill="943634"/>
      </w:tcPr>
    </w:tblStylePr>
    <w:tcPr>
      <w:tcBorders/>
      <w:shd w:val="clear" w:color="auto" w:fill="c0504d"/>
    </w:tcPr>
  </w:style>
  <w:style w:type="table" w:styleId="style214">
    <w:name w:val="Dark List Accent 3"/>
    <w:basedOn w:val="style105"/>
    <w:next w:val="style214"/>
    <w:uiPriority w:val="70"/>
    <w:pPr>
      <w:spacing w:after="0" w:lineRule="auto" w:line="240"/>
    </w:pPr>
    <w:rPr>
      <w:color w:val="ffffff"/>
    </w:rPr>
    <w:tblPr>
      <w:tblStyleRowBandSize w:val="1"/>
      <w:tblStyleColBandSize w:val="1"/>
      <w:tblInd w:w="0" w:type="dxa"/>
      <w:shd w:val="clear" w:color="auto" w:fill="9bbb59"/>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4e6128"/>
      </w:tcPr>
    </w:tblStylePr>
    <w:tblStylePr w:type="band1Horz">
      <w:pPr/>
      <w:tblPr/>
      <w:tcPr>
        <w:tcBorders>
          <w:top w:val="nil"/>
          <w:left w:val="nil"/>
          <w:bottom w:val="nil"/>
          <w:right w:val="nil"/>
          <w:insideH w:val="nil"/>
          <w:insideV w:val="nil"/>
        </w:tcBorders>
        <w:shd w:val="clear" w:color="auto" w:fill="76923c"/>
      </w:tcPr>
    </w:tblStylePr>
    <w:tblStylePr w:type="firstCol">
      <w:pPr/>
      <w:tblPr/>
      <w:tcPr>
        <w:tcBorders>
          <w:top w:val="nil"/>
          <w:left w:val="nil"/>
          <w:bottom w:val="nil"/>
          <w:right w:val="single" w:sz="18" w:space="0" w:color="ffffff"/>
          <w:insideH w:val="nil"/>
          <w:insideV w:val="nil"/>
        </w:tcBorders>
        <w:shd w:val="clear" w:color="auto" w:fill="76923c"/>
      </w:tcPr>
    </w:tblStylePr>
    <w:tblStylePr w:type="lastCol">
      <w:pPr/>
      <w:tblPr/>
      <w:tcPr>
        <w:tcBorders>
          <w:top w:val="nil"/>
          <w:left w:val="single" w:sz="18" w:space="0" w:color="ffffff"/>
          <w:bottom w:val="nil"/>
          <w:right w:val="nil"/>
          <w:insideH w:val="nil"/>
          <w:insideV w:val="nil"/>
        </w:tcBorders>
        <w:shd w:val="clear" w:color="auto" w:fill="76923c"/>
      </w:tcPr>
    </w:tblStylePr>
    <w:tblStylePr w:type="band1Vert">
      <w:pPr/>
      <w:tblPr/>
      <w:tcPr>
        <w:tcBorders>
          <w:top w:val="nil"/>
          <w:left w:val="nil"/>
          <w:bottom w:val="nil"/>
          <w:right w:val="nil"/>
          <w:insideH w:val="nil"/>
          <w:insideV w:val="nil"/>
        </w:tcBorders>
        <w:shd w:val="clear" w:color="auto" w:fill="76923c"/>
      </w:tcPr>
    </w:tblStylePr>
    <w:tcPr>
      <w:tcBorders/>
      <w:shd w:val="clear" w:color="auto" w:fill="9bbb59"/>
    </w:tcPr>
  </w:style>
  <w:style w:type="table" w:styleId="style228">
    <w:name w:val="Dark List Accent 4"/>
    <w:basedOn w:val="style105"/>
    <w:next w:val="style228"/>
    <w:uiPriority w:val="70"/>
    <w:pPr>
      <w:spacing w:after="0" w:lineRule="auto" w:line="240"/>
    </w:pPr>
    <w:rPr>
      <w:color w:val="ffffff"/>
    </w:rPr>
    <w:tblPr>
      <w:tblStyleRowBandSize w:val="1"/>
      <w:tblStyleColBandSize w:val="1"/>
      <w:tblInd w:w="0" w:type="dxa"/>
      <w:shd w:val="clear" w:color="auto" w:fill="8064a2"/>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3f3151"/>
      </w:tcPr>
    </w:tblStylePr>
    <w:tblStylePr w:type="band1Horz">
      <w:pPr/>
      <w:tblPr/>
      <w:tcPr>
        <w:tcBorders>
          <w:top w:val="nil"/>
          <w:left w:val="nil"/>
          <w:bottom w:val="nil"/>
          <w:right w:val="nil"/>
          <w:insideH w:val="nil"/>
          <w:insideV w:val="nil"/>
        </w:tcBorders>
        <w:shd w:val="clear" w:color="auto" w:fill="5f497a"/>
      </w:tcPr>
    </w:tblStylePr>
    <w:tblStylePr w:type="firstCol">
      <w:pPr/>
      <w:tblPr/>
      <w:tcPr>
        <w:tcBorders>
          <w:top w:val="nil"/>
          <w:left w:val="nil"/>
          <w:bottom w:val="nil"/>
          <w:right w:val="single" w:sz="18" w:space="0" w:color="ffffff"/>
          <w:insideH w:val="nil"/>
          <w:insideV w:val="nil"/>
        </w:tcBorders>
        <w:shd w:val="clear" w:color="auto" w:fill="5f497a"/>
      </w:tcPr>
    </w:tblStylePr>
    <w:tblStylePr w:type="lastCol">
      <w:pPr/>
      <w:tblPr/>
      <w:tcPr>
        <w:tcBorders>
          <w:top w:val="nil"/>
          <w:left w:val="single" w:sz="18" w:space="0" w:color="ffffff"/>
          <w:bottom w:val="nil"/>
          <w:right w:val="nil"/>
          <w:insideH w:val="nil"/>
          <w:insideV w:val="nil"/>
        </w:tcBorders>
        <w:shd w:val="clear" w:color="auto" w:fill="5f497a"/>
      </w:tcPr>
    </w:tblStylePr>
    <w:tblStylePr w:type="band1Vert">
      <w:pPr/>
      <w:tblPr/>
      <w:tcPr>
        <w:tcBorders>
          <w:top w:val="nil"/>
          <w:left w:val="nil"/>
          <w:bottom w:val="nil"/>
          <w:right w:val="nil"/>
          <w:insideH w:val="nil"/>
          <w:insideV w:val="nil"/>
        </w:tcBorders>
        <w:shd w:val="clear" w:color="auto" w:fill="5f497a"/>
      </w:tcPr>
    </w:tblStylePr>
    <w:tcPr>
      <w:tcBorders/>
      <w:shd w:val="clear" w:color="auto" w:fill="8064a2"/>
    </w:tcPr>
  </w:style>
  <w:style w:type="table" w:styleId="style242">
    <w:name w:val="Dark List Accent 5"/>
    <w:basedOn w:val="style105"/>
    <w:next w:val="style242"/>
    <w:uiPriority w:val="70"/>
    <w:pPr>
      <w:spacing w:after="0" w:lineRule="auto" w:line="240"/>
    </w:pPr>
    <w:rPr>
      <w:color w:val="ffffff"/>
    </w:rPr>
    <w:tblPr>
      <w:tblStyleRowBandSize w:val="1"/>
      <w:tblStyleColBandSize w:val="1"/>
      <w:tblInd w:w="0" w:type="dxa"/>
      <w:shd w:val="clear" w:color="auto" w:fill="4bacc6"/>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05867"/>
      </w:tcPr>
    </w:tblStylePr>
    <w:tblStylePr w:type="band1Horz">
      <w:pPr/>
      <w:tblPr/>
      <w:tcPr>
        <w:tcBorders>
          <w:top w:val="nil"/>
          <w:left w:val="nil"/>
          <w:bottom w:val="nil"/>
          <w:right w:val="nil"/>
          <w:insideH w:val="nil"/>
          <w:insideV w:val="nil"/>
        </w:tcBorders>
        <w:shd w:val="clear" w:color="auto" w:fill="31849b"/>
      </w:tcPr>
    </w:tblStylePr>
    <w:tblStylePr w:type="firstCol">
      <w:pPr/>
      <w:tblPr/>
      <w:tcPr>
        <w:tcBorders>
          <w:top w:val="nil"/>
          <w:left w:val="nil"/>
          <w:bottom w:val="nil"/>
          <w:right w:val="single" w:sz="18" w:space="0" w:color="ffffff"/>
          <w:insideH w:val="nil"/>
          <w:insideV w:val="nil"/>
        </w:tcBorders>
        <w:shd w:val="clear" w:color="auto" w:fill="31849b"/>
      </w:tcPr>
    </w:tblStylePr>
    <w:tblStylePr w:type="lastCol">
      <w:pPr/>
      <w:tblPr/>
      <w:tcPr>
        <w:tcBorders>
          <w:top w:val="nil"/>
          <w:left w:val="single" w:sz="18" w:space="0" w:color="ffffff"/>
          <w:bottom w:val="nil"/>
          <w:right w:val="nil"/>
          <w:insideH w:val="nil"/>
          <w:insideV w:val="nil"/>
        </w:tcBorders>
        <w:shd w:val="clear" w:color="auto" w:fill="31849b"/>
      </w:tcPr>
    </w:tblStylePr>
    <w:tblStylePr w:type="band1Vert">
      <w:pPr/>
      <w:tblPr/>
      <w:tcPr>
        <w:tcBorders>
          <w:top w:val="nil"/>
          <w:left w:val="nil"/>
          <w:bottom w:val="nil"/>
          <w:right w:val="nil"/>
          <w:insideH w:val="nil"/>
          <w:insideV w:val="nil"/>
        </w:tcBorders>
        <w:shd w:val="clear" w:color="auto" w:fill="31849b"/>
      </w:tcPr>
    </w:tblStylePr>
    <w:tcPr>
      <w:tcBorders/>
      <w:shd w:val="clear" w:color="auto" w:fill="4bacc6"/>
    </w:tcPr>
  </w:style>
  <w:style w:type="table" w:styleId="style256">
    <w:name w:val="Dark List Accent 6"/>
    <w:basedOn w:val="style105"/>
    <w:next w:val="style256"/>
    <w:uiPriority w:val="70"/>
    <w:pPr>
      <w:spacing w:after="0" w:lineRule="auto" w:line="240"/>
    </w:pPr>
    <w:rPr>
      <w:color w:val="ffffff"/>
    </w:rPr>
    <w:tblPr>
      <w:tblStyleRowBandSize w:val="1"/>
      <w:tblStyleColBandSize w:val="1"/>
      <w:tblInd w:w="0" w:type="dxa"/>
      <w:shd w:val="clear" w:color="auto" w:fill="f79646"/>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974706"/>
      </w:tcPr>
    </w:tblStylePr>
    <w:tblStylePr w:type="band1Horz">
      <w:pPr/>
      <w:tblPr/>
      <w:tcPr>
        <w:tcBorders>
          <w:top w:val="nil"/>
          <w:left w:val="nil"/>
          <w:bottom w:val="nil"/>
          <w:right w:val="nil"/>
          <w:insideH w:val="nil"/>
          <w:insideV w:val="nil"/>
        </w:tcBorders>
        <w:shd w:val="clear" w:color="auto" w:fill="e36c0a"/>
      </w:tcPr>
    </w:tblStylePr>
    <w:tblStylePr w:type="firstCol">
      <w:pPr/>
      <w:tblPr/>
      <w:tcPr>
        <w:tcBorders>
          <w:top w:val="nil"/>
          <w:left w:val="nil"/>
          <w:bottom w:val="nil"/>
          <w:right w:val="single" w:sz="18" w:space="0" w:color="ffffff"/>
          <w:insideH w:val="nil"/>
          <w:insideV w:val="nil"/>
        </w:tcBorders>
        <w:shd w:val="clear" w:color="auto" w:fill="e36c0a"/>
      </w:tcPr>
    </w:tblStylePr>
    <w:tblStylePr w:type="lastCol">
      <w:pPr/>
      <w:tblPr/>
      <w:tcPr>
        <w:tcBorders>
          <w:top w:val="nil"/>
          <w:left w:val="single" w:sz="18" w:space="0" w:color="ffffff"/>
          <w:bottom w:val="nil"/>
          <w:right w:val="nil"/>
          <w:insideH w:val="nil"/>
          <w:insideV w:val="nil"/>
        </w:tcBorders>
        <w:shd w:val="clear" w:color="auto" w:fill="e36c0a"/>
      </w:tcPr>
    </w:tblStylePr>
    <w:tblStylePr w:type="band1Vert">
      <w:pPr/>
      <w:tblPr/>
      <w:tcPr>
        <w:tcBorders>
          <w:top w:val="nil"/>
          <w:left w:val="nil"/>
          <w:bottom w:val="nil"/>
          <w:right w:val="nil"/>
          <w:insideH w:val="nil"/>
          <w:insideV w:val="nil"/>
        </w:tcBorders>
        <w:shd w:val="clear" w:color="auto" w:fill="e36c0a"/>
      </w:tcPr>
    </w:tblStylePr>
    <w:tcPr>
      <w:tcBorders/>
      <w:shd w:val="clear" w:color="auto" w:fill="f79646"/>
    </w:tcPr>
  </w:style>
  <w:style w:type="table" w:styleId="style169">
    <w:name w:val="Colorful Shading"/>
    <w:basedOn w:val="style105"/>
    <w:next w:val="style169"/>
    <w:uiPriority w:val="71"/>
    <w:pPr>
      <w:spacing w:after="0" w:lineRule="auto" w:line="240"/>
    </w:pPr>
    <w:rPr>
      <w:color w:val="000000"/>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000000"/>
      </w:tcPr>
    </w:tblStylePr>
    <w:tblStylePr w:type="band1Horz">
      <w:pPr/>
      <w:tblPr/>
      <w:tcPr>
        <w:tcBorders/>
        <w:shd w:val="clear" w:color="auto" w:fill="808080"/>
      </w:tcPr>
    </w:tblStylePr>
    <w:tblStylePr w:type="firstCol">
      <w:pPr/>
      <w:rPr>
        <w:color w:val="ffffff"/>
      </w:rPr>
      <w:tblPr/>
      <w:tcPr>
        <w:tcBorders>
          <w:top w:val="nil"/>
          <w:left w:val="nil"/>
          <w:bottom w:val="nil"/>
          <w:right w:val="nil"/>
          <w:insideH w:val="single" w:sz="4" w:space="0" w:color="000000"/>
          <w:insideV w:val="nil"/>
        </w:tcBorders>
        <w:shd w:val="clear" w:color="auto" w:fill="000000"/>
      </w:tcPr>
    </w:tblStylePr>
    <w:tblStylePr w:type="lastCol">
      <w:pPr/>
      <w:rPr>
        <w:color w:val="ffffff"/>
      </w:rPr>
      <w:tblPr/>
      <w:tcPr>
        <w:tcBorders>
          <w:top w:val="nil"/>
          <w:left w:val="nil"/>
          <w:bottom w:val="nil"/>
          <w:right w:val="nil"/>
          <w:insideH w:val="nil"/>
          <w:insideV w:val="nil"/>
        </w:tcBorders>
        <w:shd w:val="clear" w:color="auto" w:fill="000000"/>
      </w:tcPr>
    </w:tblStylePr>
    <w:tblStylePr w:type="band1Vert">
      <w:pPr/>
      <w:tblPr/>
      <w:tcPr>
        <w:tcBorders/>
        <w:shd w:val="clear" w:color="auto" w:fill="999999"/>
      </w:tcPr>
    </w:tblStylePr>
    <w:tblStylePr w:type="neCell">
      <w:pPr/>
      <w:rPr>
        <w:color w:val="000000"/>
      </w:rPr>
      <w:tcPr>
        <w:tcBorders/>
      </w:tcPr>
    </w:tblStylePr>
    <w:tblStylePr w:type="nwCell">
      <w:pPr/>
      <w:rPr>
        <w:color w:val="000000"/>
      </w:rPr>
      <w:tcPr>
        <w:tcBorders/>
      </w:tcPr>
    </w:tblStylePr>
    <w:tcPr>
      <w:tcBorders/>
      <w:shd w:val="clear" w:color="auto" w:fill="e6e6e6"/>
    </w:tcPr>
  </w:style>
  <w:style w:type="table" w:styleId="style187">
    <w:name w:val="Colorful Shading Accent 1"/>
    <w:basedOn w:val="style105"/>
    <w:next w:val="style187"/>
    <w:uiPriority w:val="71"/>
    <w:pPr>
      <w:spacing w:after="0" w:lineRule="auto" w:line="240"/>
    </w:pPr>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2c4c74"/>
      </w:tcPr>
    </w:tblStylePr>
    <w:tblStylePr w:type="band1Horz">
      <w:pPr/>
      <w:tblPr/>
      <w:tcPr>
        <w:tcBorders/>
        <w:shd w:val="clear" w:color="auto" w:fill="a7bfde"/>
      </w:tcPr>
    </w:tblStylePr>
    <w:tblStylePr w:type="firstCol">
      <w:pPr/>
      <w:rPr>
        <w:color w:val="ffffff"/>
      </w:rPr>
      <w:tblPr/>
      <w:tcPr>
        <w:tcBorders>
          <w:top w:val="nil"/>
          <w:left w:val="nil"/>
          <w:bottom w:val="nil"/>
          <w:right w:val="nil"/>
          <w:insideH w:val="single" w:sz="4" w:space="0" w:color="2c4c74"/>
          <w:insideV w:val="nil"/>
        </w:tcBorders>
        <w:shd w:val="clear" w:color="auto" w:fill="2c4c74"/>
      </w:tcPr>
    </w:tblStylePr>
    <w:tblStylePr w:type="lastCol">
      <w:pPr/>
      <w:rPr>
        <w:color w:val="ffffff"/>
      </w:rPr>
      <w:tblPr/>
      <w:tcPr>
        <w:tcBorders>
          <w:top w:val="nil"/>
          <w:left w:val="nil"/>
          <w:bottom w:val="nil"/>
          <w:right w:val="nil"/>
          <w:insideH w:val="nil"/>
          <w:insideV w:val="nil"/>
        </w:tcBorders>
        <w:shd w:val="clear" w:color="auto" w:fill="2c4c74"/>
      </w:tcPr>
    </w:tblStylePr>
    <w:tblStylePr w:type="band1Vert">
      <w:pPr/>
      <w:tblPr/>
      <w:tcPr>
        <w:tcBorders/>
        <w:shd w:val="clear" w:color="auto" w:fill="b8cce4"/>
      </w:tcPr>
    </w:tblStylePr>
    <w:tblStylePr w:type="neCell">
      <w:pPr/>
      <w:rPr>
        <w:color w:val="000000"/>
      </w:rPr>
      <w:tcPr>
        <w:tcBorders/>
      </w:tcPr>
    </w:tblStylePr>
    <w:tblStylePr w:type="nwCell">
      <w:pPr/>
      <w:rPr>
        <w:color w:val="000000"/>
      </w:rPr>
      <w:tcPr>
        <w:tcBorders/>
      </w:tcPr>
    </w:tblStylePr>
    <w:tcPr>
      <w:tcBorders/>
      <w:shd w:val="clear" w:color="auto" w:fill="edf2f8"/>
    </w:tcPr>
  </w:style>
  <w:style w:type="table" w:styleId="style201">
    <w:name w:val="Colorful Shading Accent 2"/>
    <w:basedOn w:val="style105"/>
    <w:next w:val="style201"/>
    <w:uiPriority w:val="71"/>
    <w:pPr>
      <w:spacing w:after="0" w:lineRule="auto" w:line="240"/>
    </w:pPr>
    <w:rPr>
      <w:color w:val="000000"/>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772c2a"/>
      </w:tcPr>
    </w:tblStylePr>
    <w:tblStylePr w:type="band1Horz">
      <w:pPr/>
      <w:tblPr/>
      <w:tcPr>
        <w:tcBorders/>
        <w:shd w:val="clear" w:color="auto" w:fill="dfa7a6"/>
      </w:tcPr>
    </w:tblStylePr>
    <w:tblStylePr w:type="firstCol">
      <w:pPr/>
      <w:rPr>
        <w:color w:val="ffffff"/>
      </w:rPr>
      <w:tblPr/>
      <w:tcPr>
        <w:tcBorders>
          <w:top w:val="nil"/>
          <w:left w:val="nil"/>
          <w:bottom w:val="nil"/>
          <w:right w:val="nil"/>
          <w:insideH w:val="single" w:sz="4" w:space="0" w:color="772c2a"/>
          <w:insideV w:val="nil"/>
        </w:tcBorders>
        <w:shd w:val="clear" w:color="auto" w:fill="772c2a"/>
      </w:tcPr>
    </w:tblStylePr>
    <w:tblStylePr w:type="lastCol">
      <w:pPr/>
      <w:rPr>
        <w:color w:val="ffffff"/>
      </w:rPr>
      <w:tblPr/>
      <w:tcPr>
        <w:tcBorders>
          <w:top w:val="nil"/>
          <w:left w:val="nil"/>
          <w:bottom w:val="nil"/>
          <w:right w:val="nil"/>
          <w:insideH w:val="nil"/>
          <w:insideV w:val="nil"/>
        </w:tcBorders>
        <w:shd w:val="clear" w:color="auto" w:fill="772c2a"/>
      </w:tcPr>
    </w:tblStylePr>
    <w:tblStylePr w:type="band1Vert">
      <w:pPr/>
      <w:tblPr/>
      <w:tcPr>
        <w:tcBorders/>
        <w:shd w:val="clear" w:color="auto" w:fill="e5b8b7"/>
      </w:tcPr>
    </w:tblStylePr>
    <w:tblStylePr w:type="neCell">
      <w:pPr/>
      <w:rPr>
        <w:color w:val="000000"/>
      </w:rPr>
      <w:tcPr>
        <w:tcBorders/>
      </w:tcPr>
    </w:tblStylePr>
    <w:tblStylePr w:type="nwCell">
      <w:pPr/>
      <w:rPr>
        <w:color w:val="000000"/>
      </w:rPr>
      <w:tcPr>
        <w:tcBorders/>
      </w:tcPr>
    </w:tblStylePr>
    <w:tcPr>
      <w:tcBorders/>
      <w:shd w:val="clear" w:color="auto" w:fill="f8eded"/>
    </w:tcPr>
  </w:style>
  <w:style w:type="table" w:styleId="style215">
    <w:name w:val="Colorful Shading Accent 3"/>
    <w:basedOn w:val="style105"/>
    <w:next w:val="style215"/>
    <w:uiPriority w:val="71"/>
    <w:pPr>
      <w:spacing w:after="0" w:lineRule="auto" w:line="240"/>
    </w:pPr>
    <w:rPr>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CellMar>
        <w:top w:w="0" w:type="dxa"/>
        <w:left w:w="108" w:type="dxa"/>
        <w:bottom w:w="0" w:type="dxa"/>
        <w:right w:w="108" w:type="dxa"/>
      </w:tblCellMar>
    </w:tblPr>
    <w:tblStylePr w:type="firstRow">
      <w:pPr/>
      <w:rPr>
        <w:b/>
        <w:bCs/>
      </w:rPr>
      <w:tblPr/>
      <w:tcPr>
        <w:tcBorders>
          <w:top w:val="nil"/>
          <w:left w:val="nil"/>
          <w:bottom w:val="single" w:sz="24" w:space="0" w:color="8064a2"/>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5e7530"/>
      </w:tcPr>
    </w:tblStylePr>
    <w:tblStylePr w:type="band1Horz">
      <w:pPr/>
      <w:tblPr/>
      <w:tcPr>
        <w:tcBorders/>
        <w:shd w:val="clear" w:color="auto" w:fill="cdddac"/>
      </w:tcPr>
    </w:tblStylePr>
    <w:tblStylePr w:type="firstCol">
      <w:pPr/>
      <w:rPr>
        <w:color w:val="ffffff"/>
      </w:rPr>
      <w:tblPr/>
      <w:tcPr>
        <w:tcBorders>
          <w:top w:val="nil"/>
          <w:left w:val="nil"/>
          <w:bottom w:val="nil"/>
          <w:right w:val="nil"/>
          <w:insideH w:val="single" w:sz="4" w:space="0" w:color="5e7530"/>
          <w:insideV w:val="nil"/>
        </w:tcBorders>
        <w:shd w:val="clear" w:color="auto" w:fill="5e7530"/>
      </w:tcPr>
    </w:tblStylePr>
    <w:tblStylePr w:type="lastCol">
      <w:pPr/>
      <w:rPr>
        <w:color w:val="ffffff"/>
      </w:rPr>
      <w:tblPr/>
      <w:tcPr>
        <w:tcBorders>
          <w:top w:val="nil"/>
          <w:left w:val="nil"/>
          <w:bottom w:val="nil"/>
          <w:right w:val="nil"/>
          <w:insideH w:val="nil"/>
          <w:insideV w:val="nil"/>
        </w:tcBorders>
        <w:shd w:val="clear" w:color="auto" w:fill="5e7530"/>
      </w:tcPr>
    </w:tblStylePr>
    <w:tblStylePr w:type="band1Vert">
      <w:pPr/>
      <w:tblPr/>
      <w:tcPr>
        <w:tcBorders/>
        <w:shd w:val="clear" w:color="auto" w:fill="d6e3bc"/>
      </w:tcPr>
    </w:tblStylePr>
    <w:tcPr>
      <w:tcBorders/>
      <w:shd w:val="clear" w:color="auto" w:fill="f5f8ee"/>
    </w:tcPr>
  </w:style>
  <w:style w:type="table" w:styleId="style229">
    <w:name w:val="Colorful Shading Accent 4"/>
    <w:basedOn w:val="style105"/>
    <w:next w:val="style229"/>
    <w:uiPriority w:val="71"/>
    <w:pPr>
      <w:spacing w:after="0" w:lineRule="auto" w:line="240"/>
    </w:pPr>
    <w:rPr>
      <w:color w:val="000000"/>
    </w:rPr>
    <w:tblPr>
      <w:tblStyleRowBandSize w:val="1"/>
      <w:tblStyleColBandSize w:val="1"/>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CellMar>
        <w:top w:w="0" w:type="dxa"/>
        <w:left w:w="108" w:type="dxa"/>
        <w:bottom w:w="0" w:type="dxa"/>
        <w:right w:w="108" w:type="dxa"/>
      </w:tblCellMar>
    </w:tblPr>
    <w:tblStylePr w:type="firstRow">
      <w:pPr/>
      <w:rPr>
        <w:b/>
        <w:bCs/>
      </w:rPr>
      <w:tblPr/>
      <w:tcPr>
        <w:tcBorders>
          <w:top w:val="nil"/>
          <w:left w:val="nil"/>
          <w:bottom w:val="single" w:sz="24" w:space="0" w:color="9bbb59"/>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4c3b62"/>
      </w:tcPr>
    </w:tblStylePr>
    <w:tblStylePr w:type="band1Horz">
      <w:pPr/>
      <w:tblPr/>
      <w:tcPr>
        <w:tcBorders/>
        <w:shd w:val="clear" w:color="auto" w:fill="bfb1d0"/>
      </w:tcPr>
    </w:tblStylePr>
    <w:tblStylePr w:type="firstCol">
      <w:pPr/>
      <w:rPr>
        <w:color w:val="ffffff"/>
      </w:rPr>
      <w:tblPr/>
      <w:tcPr>
        <w:tcBorders>
          <w:top w:val="nil"/>
          <w:left w:val="nil"/>
          <w:bottom w:val="nil"/>
          <w:right w:val="nil"/>
          <w:insideH w:val="single" w:sz="4" w:space="0" w:color="4c3b62"/>
          <w:insideV w:val="nil"/>
        </w:tcBorders>
        <w:shd w:val="clear" w:color="auto" w:fill="4c3b62"/>
      </w:tcPr>
    </w:tblStylePr>
    <w:tblStylePr w:type="lastCol">
      <w:pPr/>
      <w:rPr>
        <w:color w:val="ffffff"/>
      </w:rPr>
      <w:tblPr/>
      <w:tcPr>
        <w:tcBorders>
          <w:top w:val="nil"/>
          <w:left w:val="nil"/>
          <w:bottom w:val="nil"/>
          <w:right w:val="nil"/>
          <w:insideH w:val="nil"/>
          <w:insideV w:val="nil"/>
        </w:tcBorders>
        <w:shd w:val="clear" w:color="auto" w:fill="4c3b62"/>
      </w:tcPr>
    </w:tblStylePr>
    <w:tblStylePr w:type="band1Vert">
      <w:pPr/>
      <w:tblPr/>
      <w:tcPr>
        <w:tcBorders/>
        <w:shd w:val="clear" w:color="auto" w:fill="ccc0d9"/>
      </w:tcPr>
    </w:tblStylePr>
    <w:tblStylePr w:type="neCell">
      <w:pPr/>
      <w:rPr>
        <w:color w:val="000000"/>
      </w:rPr>
      <w:tcPr>
        <w:tcBorders/>
      </w:tcPr>
    </w:tblStylePr>
    <w:tblStylePr w:type="nwCell">
      <w:pPr/>
      <w:rPr>
        <w:color w:val="000000"/>
      </w:rPr>
      <w:tcPr>
        <w:tcBorders/>
      </w:tcPr>
    </w:tblStylePr>
    <w:tcPr>
      <w:tcBorders/>
      <w:shd w:val="clear" w:color="auto" w:fill="f2eff6"/>
    </w:tcPr>
  </w:style>
  <w:style w:type="table" w:styleId="style243">
    <w:name w:val="Colorful Shading Accent 5"/>
    <w:basedOn w:val="style105"/>
    <w:next w:val="style243"/>
    <w:uiPriority w:val="71"/>
    <w:pPr>
      <w:spacing w:after="0" w:lineRule="auto" w:line="240"/>
    </w:pPr>
    <w:rPr>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CellMar>
        <w:top w:w="0" w:type="dxa"/>
        <w:left w:w="108" w:type="dxa"/>
        <w:bottom w:w="0" w:type="dxa"/>
        <w:right w:w="108" w:type="dxa"/>
      </w:tblCellMar>
    </w:tblPr>
    <w:tblStylePr w:type="firstRow">
      <w:pPr/>
      <w:rPr>
        <w:b/>
        <w:bCs/>
      </w:rPr>
      <w:tblPr/>
      <w:tcPr>
        <w:tcBorders>
          <w:top w:val="nil"/>
          <w:left w:val="nil"/>
          <w:bottom w:val="single" w:sz="24" w:space="0" w:color="f79646"/>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276a7c"/>
      </w:tcPr>
    </w:tblStylePr>
    <w:tblStylePr w:type="band1Horz">
      <w:pPr/>
      <w:tblPr/>
      <w:tcPr>
        <w:tcBorders/>
        <w:shd w:val="clear" w:color="auto" w:fill="a5d5e2"/>
      </w:tcPr>
    </w:tblStylePr>
    <w:tblStylePr w:type="firstCol">
      <w:pPr/>
      <w:rPr>
        <w:color w:val="ffffff"/>
      </w:rPr>
      <w:tblPr/>
      <w:tcPr>
        <w:tcBorders>
          <w:top w:val="nil"/>
          <w:left w:val="nil"/>
          <w:bottom w:val="nil"/>
          <w:right w:val="nil"/>
          <w:insideH w:val="single" w:sz="4" w:space="0" w:color="276a7c"/>
          <w:insideV w:val="nil"/>
        </w:tcBorders>
        <w:shd w:val="clear" w:color="auto" w:fill="276a7c"/>
      </w:tcPr>
    </w:tblStylePr>
    <w:tblStylePr w:type="lastCol">
      <w:pPr/>
      <w:rPr>
        <w:color w:val="ffffff"/>
      </w:rPr>
      <w:tblPr/>
      <w:tcPr>
        <w:tcBorders>
          <w:top w:val="nil"/>
          <w:left w:val="nil"/>
          <w:bottom w:val="nil"/>
          <w:right w:val="nil"/>
          <w:insideH w:val="nil"/>
          <w:insideV w:val="nil"/>
        </w:tcBorders>
        <w:shd w:val="clear" w:color="auto" w:fill="276a7c"/>
      </w:tcPr>
    </w:tblStylePr>
    <w:tblStylePr w:type="band1Vert">
      <w:pPr/>
      <w:tblPr/>
      <w:tcPr>
        <w:tcBorders/>
        <w:shd w:val="clear" w:color="auto" w:fill="b6dde8"/>
      </w:tcPr>
    </w:tblStylePr>
    <w:tblStylePr w:type="neCell">
      <w:pPr/>
      <w:rPr>
        <w:color w:val="000000"/>
      </w:rPr>
      <w:tcPr>
        <w:tcBorders/>
      </w:tcPr>
    </w:tblStylePr>
    <w:tblStylePr w:type="nwCell">
      <w:pPr/>
      <w:rPr>
        <w:color w:val="000000"/>
      </w:rPr>
      <w:tcPr>
        <w:tcBorders/>
      </w:tcPr>
    </w:tblStylePr>
    <w:tcPr>
      <w:tcBorders/>
      <w:shd w:val="clear" w:color="auto" w:fill="edf6f9"/>
    </w:tcPr>
  </w:style>
  <w:style w:type="table" w:styleId="style257">
    <w:name w:val="Colorful Shading Accent 6"/>
    <w:basedOn w:val="style105"/>
    <w:next w:val="style257"/>
    <w:uiPriority w:val="71"/>
    <w:pPr>
      <w:spacing w:after="0" w:lineRule="auto" w:line="240"/>
    </w:pPr>
    <w:rPr>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CellMar>
        <w:top w:w="0" w:type="dxa"/>
        <w:left w:w="108" w:type="dxa"/>
        <w:bottom w:w="0" w:type="dxa"/>
        <w:right w:w="108" w:type="dxa"/>
      </w:tblCellMar>
    </w:tblPr>
    <w:tblStylePr w:type="firstRow">
      <w:pPr/>
      <w:rPr>
        <w:b/>
        <w:bCs/>
      </w:rPr>
      <w:tblPr/>
      <w:tcPr>
        <w:tcBorders>
          <w:top w:val="nil"/>
          <w:left w:val="nil"/>
          <w:bottom w:val="single" w:sz="24" w:space="0" w:color="4bacc6"/>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b65608"/>
      </w:tcPr>
    </w:tblStylePr>
    <w:tblStylePr w:type="band1Horz">
      <w:pPr/>
      <w:tblPr/>
      <w:tcPr>
        <w:tcBorders/>
        <w:shd w:val="clear" w:color="auto" w:fill="fbcaa2"/>
      </w:tcPr>
    </w:tblStylePr>
    <w:tblStylePr w:type="firstCol">
      <w:pPr/>
      <w:rPr>
        <w:color w:val="ffffff"/>
      </w:rPr>
      <w:tblPr/>
      <w:tcPr>
        <w:tcBorders>
          <w:top w:val="nil"/>
          <w:left w:val="nil"/>
          <w:bottom w:val="nil"/>
          <w:right w:val="nil"/>
          <w:insideH w:val="single" w:sz="4" w:space="0" w:color="b65608"/>
          <w:insideV w:val="nil"/>
        </w:tcBorders>
        <w:shd w:val="clear" w:color="auto" w:fill="b65608"/>
      </w:tcPr>
    </w:tblStylePr>
    <w:tblStylePr w:type="lastCol">
      <w:pPr/>
      <w:rPr>
        <w:color w:val="ffffff"/>
      </w:rPr>
      <w:tblPr/>
      <w:tcPr>
        <w:tcBorders>
          <w:top w:val="nil"/>
          <w:left w:val="nil"/>
          <w:bottom w:val="nil"/>
          <w:right w:val="nil"/>
          <w:insideH w:val="nil"/>
          <w:insideV w:val="nil"/>
        </w:tcBorders>
        <w:shd w:val="clear" w:color="auto" w:fill="b65608"/>
      </w:tcPr>
    </w:tblStylePr>
    <w:tblStylePr w:type="band1Vert">
      <w:pPr/>
      <w:tblPr/>
      <w:tcPr>
        <w:tcBorders/>
        <w:shd w:val="clear" w:color="auto" w:fill="fbd4b4"/>
      </w:tcPr>
    </w:tblStylePr>
    <w:tblStylePr w:type="neCell">
      <w:pPr/>
      <w:rPr>
        <w:color w:val="000000"/>
      </w:rPr>
      <w:tcPr>
        <w:tcBorders/>
      </w:tcPr>
    </w:tblStylePr>
    <w:tblStylePr w:type="nwCell">
      <w:pPr/>
      <w:rPr>
        <w:color w:val="000000"/>
      </w:rPr>
      <w:tcPr>
        <w:tcBorders/>
      </w:tcPr>
    </w:tblStylePr>
    <w:tcPr>
      <w:tcBorders/>
      <w:shd w:val="clear" w:color="auto" w:fill="fef4ec"/>
    </w:tcPr>
  </w:style>
  <w:style w:type="table" w:styleId="style170">
    <w:name w:val="Colorful List"/>
    <w:basedOn w:val="style105"/>
    <w:next w:val="style170"/>
    <w:uiPriority w:val="72"/>
    <w:pPr>
      <w:spacing w:after="0" w:lineRule="auto" w:line="240"/>
    </w:pPr>
    <w:rPr>
      <w:color w:val="000000"/>
    </w:rPr>
    <w:tblPr>
      <w:tblStyleRowBandSize w:val="1"/>
      <w:tblStyleColBandSize w:val="1"/>
      <w:tblInd w:w="0" w:type="dxa"/>
      <w:shd w:val="clear" w:color="auto" w:fill="e6e6e6"/>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9e3a38"/>
      </w:tcPr>
    </w:tblStylePr>
    <w:tblStylePr w:type="lastRow">
      <w:pPr/>
      <w:rPr>
        <w:b/>
        <w:bCs/>
        <w:color w:val="9e3a38"/>
      </w:rPr>
      <w:tblPr/>
      <w:tcPr>
        <w:tcBorders>
          <w:top w:val="single" w:sz="12" w:space="0" w:color="000000"/>
        </w:tcBorders>
        <w:shd w:val="clear" w:color="auto" w:fill="ffffff"/>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c0c0c0"/>
      </w:tcPr>
    </w:tblStylePr>
    <w:tcPr>
      <w:tcBorders/>
      <w:shd w:val="clear" w:color="auto" w:fill="e6e6e6"/>
    </w:tcPr>
  </w:style>
  <w:style w:type="table" w:styleId="style188">
    <w:name w:val="Colorful List Accent 1"/>
    <w:basedOn w:val="style105"/>
    <w:next w:val="style188"/>
    <w:uiPriority w:val="72"/>
    <w:pPr>
      <w:spacing w:after="0" w:lineRule="auto" w:line="240"/>
    </w:pPr>
    <w:rPr>
      <w:color w:val="000000"/>
    </w:rPr>
    <w:tblPr>
      <w:tblStyleRowBandSize w:val="1"/>
      <w:tblStyleColBandSize w:val="1"/>
      <w:tblInd w:w="0" w:type="dxa"/>
      <w:shd w:val="clear" w:color="auto" w:fill="edf2f8"/>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9e3a38"/>
      </w:tcPr>
    </w:tblStylePr>
    <w:tblStylePr w:type="lastRow">
      <w:pPr/>
      <w:rPr>
        <w:b/>
        <w:bCs/>
        <w:color w:val="9e3a38"/>
      </w:rPr>
      <w:tblPr/>
      <w:tcPr>
        <w:tcBorders>
          <w:top w:val="single" w:sz="12" w:space="0" w:color="000000"/>
        </w:tcBorders>
        <w:shd w:val="clear" w:color="auto" w:fill="ffffff"/>
      </w:tcPr>
    </w:tblStylePr>
    <w:tblStylePr w:type="band1Horz">
      <w:pPr/>
      <w:tblPr/>
      <w:tcPr>
        <w:tcBorders/>
        <w:shd w:val="clear" w:color="auto" w:fill="dbe5f1"/>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3dfee"/>
      </w:tcPr>
    </w:tblStylePr>
    <w:tcPr>
      <w:tcBorders/>
      <w:shd w:val="clear" w:color="auto" w:fill="edf2f8"/>
    </w:tcPr>
  </w:style>
  <w:style w:type="table" w:styleId="style202">
    <w:name w:val="Colorful List Accent 2"/>
    <w:basedOn w:val="style105"/>
    <w:next w:val="style202"/>
    <w:uiPriority w:val="72"/>
    <w:pPr>
      <w:spacing w:after="0" w:lineRule="auto" w:line="240"/>
    </w:pPr>
    <w:rPr>
      <w:color w:val="000000"/>
    </w:rPr>
    <w:tblPr>
      <w:tblStyleRowBandSize w:val="1"/>
      <w:tblStyleColBandSize w:val="1"/>
      <w:tblInd w:w="0" w:type="dxa"/>
      <w:shd w:val="clear" w:color="auto" w:fill="f8eded"/>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9e3a38"/>
      </w:tcPr>
    </w:tblStylePr>
    <w:tblStylePr w:type="lastRow">
      <w:pPr/>
      <w:rPr>
        <w:b/>
        <w:bCs/>
        <w:color w:val="9e3a38"/>
      </w:rPr>
      <w:tblPr/>
      <w:tcPr>
        <w:tcBorders>
          <w:top w:val="single" w:sz="12" w:space="0" w:color="000000"/>
        </w:tcBorders>
        <w:shd w:val="clear" w:color="auto" w:fill="ffffff"/>
      </w:tcPr>
    </w:tblStylePr>
    <w:tblStylePr w:type="band1Horz">
      <w:pPr/>
      <w:tblPr/>
      <w:tcPr>
        <w:tcBorders/>
        <w:shd w:val="clear" w:color="auto" w:fill="f2dbdb"/>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fd3d2"/>
      </w:tcPr>
    </w:tblStylePr>
    <w:tcPr>
      <w:tcBorders/>
      <w:shd w:val="clear" w:color="auto" w:fill="f8eded"/>
    </w:tcPr>
  </w:style>
  <w:style w:type="table" w:styleId="style216">
    <w:name w:val="Colorful List Accent 3"/>
    <w:basedOn w:val="style105"/>
    <w:next w:val="style216"/>
    <w:uiPriority w:val="72"/>
    <w:pPr>
      <w:spacing w:after="0" w:lineRule="auto" w:line="240"/>
    </w:pPr>
    <w:rPr>
      <w:color w:val="000000"/>
    </w:rPr>
    <w:tblPr>
      <w:tblStyleRowBandSize w:val="1"/>
      <w:tblStyleColBandSize w:val="1"/>
      <w:tblInd w:w="0" w:type="dxa"/>
      <w:shd w:val="clear" w:color="auto" w:fill="f5f8ee"/>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664e82"/>
      </w:tcPr>
    </w:tblStylePr>
    <w:tblStylePr w:type="lastRow">
      <w:pPr/>
      <w:rPr>
        <w:b/>
        <w:bCs/>
        <w:color w:val="664e82"/>
      </w:rPr>
      <w:tblPr/>
      <w:tcPr>
        <w:tcBorders>
          <w:top w:val="single" w:sz="12" w:space="0" w:color="000000"/>
        </w:tcBorders>
        <w:shd w:val="clear" w:color="auto" w:fill="ffffff"/>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6eed5"/>
      </w:tcPr>
    </w:tblStylePr>
    <w:tcPr>
      <w:tcBorders/>
      <w:shd w:val="clear" w:color="auto" w:fill="f5f8ee"/>
    </w:tcPr>
  </w:style>
  <w:style w:type="table" w:styleId="style230">
    <w:name w:val="Colorful List Accent 4"/>
    <w:basedOn w:val="style105"/>
    <w:next w:val="style230"/>
    <w:uiPriority w:val="72"/>
    <w:pPr>
      <w:spacing w:after="0" w:lineRule="auto" w:line="240"/>
    </w:pPr>
    <w:rPr>
      <w:color w:val="000000"/>
    </w:rPr>
    <w:tblPr>
      <w:tblStyleRowBandSize w:val="1"/>
      <w:tblStyleColBandSize w:val="1"/>
      <w:tblInd w:w="0" w:type="dxa"/>
      <w:shd w:val="clear" w:color="auto" w:fill="f2eff6"/>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7e9c40"/>
      </w:tcPr>
    </w:tblStylePr>
    <w:tblStylePr w:type="lastRow">
      <w:pPr/>
      <w:rPr>
        <w:b/>
        <w:bCs/>
        <w:color w:val="7e9c40"/>
      </w:rPr>
      <w:tblPr/>
      <w:tcPr>
        <w:tcBorders>
          <w:top w:val="single" w:sz="12" w:space="0" w:color="000000"/>
        </w:tcBorders>
        <w:shd w:val="clear" w:color="auto" w:fill="ffffff"/>
      </w:tcPr>
    </w:tblStylePr>
    <w:tblStylePr w:type="band1Horz">
      <w:pPr/>
      <w:tblPr/>
      <w:tcPr>
        <w:tcBorders/>
        <w:shd w:val="clear" w:color="auto" w:fill="e5dfe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fd8e8"/>
      </w:tcPr>
    </w:tblStylePr>
    <w:tcPr>
      <w:tcBorders/>
      <w:shd w:val="clear" w:color="auto" w:fill="f2eff6"/>
    </w:tcPr>
  </w:style>
  <w:style w:type="table" w:styleId="style244">
    <w:name w:val="Colorful List Accent 5"/>
    <w:basedOn w:val="style105"/>
    <w:next w:val="style244"/>
    <w:uiPriority w:val="72"/>
    <w:pPr>
      <w:spacing w:after="0" w:lineRule="auto" w:line="240"/>
    </w:pPr>
    <w:rPr>
      <w:color w:val="000000"/>
    </w:rPr>
    <w:tblPr>
      <w:tblStyleRowBandSize w:val="1"/>
      <w:tblStyleColBandSize w:val="1"/>
      <w:tblInd w:w="0" w:type="dxa"/>
      <w:shd w:val="clear" w:color="auto" w:fill="edf6f9"/>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f2730a"/>
      </w:tcPr>
    </w:tblStylePr>
    <w:tblStylePr w:type="lastRow">
      <w:pPr/>
      <w:rPr>
        <w:b/>
        <w:bCs/>
        <w:color w:val="f2730a"/>
      </w:rPr>
      <w:tblPr/>
      <w:tcPr>
        <w:tcBorders>
          <w:top w:val="single" w:sz="12" w:space="0" w:color="000000"/>
        </w:tcBorders>
        <w:shd w:val="clear" w:color="auto" w:fill="ffffff"/>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2eaf1"/>
      </w:tcPr>
    </w:tblStylePr>
    <w:tcPr>
      <w:tcBorders/>
      <w:shd w:val="clear" w:color="auto" w:fill="edf6f9"/>
    </w:tcPr>
  </w:style>
  <w:style w:type="table" w:styleId="style258">
    <w:name w:val="Colorful List Accent 6"/>
    <w:basedOn w:val="style105"/>
    <w:next w:val="style258"/>
    <w:uiPriority w:val="72"/>
    <w:pPr>
      <w:spacing w:after="0" w:lineRule="auto" w:line="240"/>
    </w:pPr>
    <w:rPr>
      <w:color w:val="000000"/>
    </w:rPr>
    <w:tblPr>
      <w:tblStyleRowBandSize w:val="1"/>
      <w:tblStyleColBandSize w:val="1"/>
      <w:tblInd w:w="0" w:type="dxa"/>
      <w:shd w:val="clear" w:color="auto" w:fill="fef4ec"/>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348da5"/>
      </w:tcPr>
    </w:tblStylePr>
    <w:tblStylePr w:type="lastRow">
      <w:pPr/>
      <w:rPr>
        <w:b/>
        <w:bCs/>
        <w:color w:val="348da5"/>
      </w:rPr>
      <w:tblPr/>
      <w:tcPr>
        <w:tcBorders>
          <w:top w:val="single" w:sz="12" w:space="0" w:color="000000"/>
        </w:tcBorders>
        <w:shd w:val="clear" w:color="auto" w:fill="ffffff"/>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fde4d0"/>
      </w:tcPr>
    </w:tblStylePr>
    <w:tcPr>
      <w:tcBorders/>
      <w:shd w:val="clear" w:color="auto" w:fill="fef4ec"/>
    </w:tcPr>
  </w:style>
  <w:style w:type="table" w:styleId="style171">
    <w:name w:val="Colorful Grid"/>
    <w:basedOn w:val="style105"/>
    <w:next w:val="style171"/>
    <w:uiPriority w:val="73"/>
    <w:pPr>
      <w:spacing w:after="0" w:lineRule="auto" w:line="240"/>
    </w:pPr>
    <w:rPr>
      <w:color w:val="000000"/>
    </w:rPr>
    <w:tblPr>
      <w:tblStyleRowBandSize w:val="1"/>
      <w:tblStyleColBandSize w:val="1"/>
      <w:tblInd w:w="0" w:type="dxa"/>
      <w:tblBorders>
        <w:insideH w:val="single" w:sz="4" w:space="0" w:color="ffffff"/>
      </w:tblBorders>
      <w:shd w:val="clear" w:color="auto" w:fill="cccccc"/>
      <w:tblCellMar>
        <w:top w:w="0" w:type="dxa"/>
        <w:left w:w="108" w:type="dxa"/>
        <w:bottom w:w="0" w:type="dxa"/>
        <w:right w:w="108" w:type="dxa"/>
      </w:tblCellMar>
    </w:tblPr>
    <w:tblStylePr w:type="firstRow">
      <w:pPr/>
      <w:rPr>
        <w:b/>
        <w:bCs/>
      </w:rPr>
      <w:tblPr/>
      <w:tcPr>
        <w:tcBorders/>
        <w:shd w:val="clear" w:color="auto" w:fill="999999"/>
      </w:tcPr>
    </w:tblStylePr>
    <w:tblStylePr w:type="lastRow">
      <w:pPr/>
      <w:rPr>
        <w:b/>
        <w:bCs/>
        <w:color w:val="000000"/>
      </w:rPr>
      <w:tblPr/>
      <w:tcPr>
        <w:tcBorders/>
        <w:shd w:val="clear" w:color="auto" w:fill="999999"/>
      </w:tcPr>
    </w:tblStylePr>
    <w:tblStylePr w:type="band1Horz">
      <w:pPr/>
      <w:tblPr/>
      <w:tcPr>
        <w:tcBorders/>
        <w:shd w:val="clear" w:color="auto" w:fill="808080"/>
      </w:tcPr>
    </w:tblStylePr>
    <w:tblStylePr w:type="firstCol">
      <w:pPr/>
      <w:rPr>
        <w:color w:val="ffffff"/>
      </w:rPr>
      <w:tblPr/>
      <w:tcPr>
        <w:tcBorders/>
        <w:shd w:val="clear" w:color="auto" w:fill="000000"/>
      </w:tcPr>
    </w:tblStylePr>
    <w:tblStylePr w:type="lastCol">
      <w:pPr/>
      <w:rPr>
        <w:color w:val="ffffff"/>
      </w:rPr>
      <w:tblPr/>
      <w:tcPr>
        <w:tcBorders/>
        <w:shd w:val="clear" w:color="auto" w:fill="000000"/>
      </w:tcPr>
    </w:tblStylePr>
    <w:tblStylePr w:type="band1Vert">
      <w:pPr/>
      <w:tblPr/>
      <w:tcPr>
        <w:tcBorders/>
        <w:shd w:val="clear" w:color="auto" w:fill="808080"/>
      </w:tcPr>
    </w:tblStylePr>
    <w:tcPr>
      <w:tcBorders/>
      <w:shd w:val="clear" w:color="auto" w:fill="cccccc"/>
    </w:tcPr>
  </w:style>
  <w:style w:type="table" w:styleId="style189">
    <w:name w:val="Colorful Grid Accent 1"/>
    <w:basedOn w:val="style105"/>
    <w:next w:val="style189"/>
    <w:uiPriority w:val="73"/>
    <w:pPr>
      <w:spacing w:after="0" w:lineRule="auto" w:line="240"/>
    </w:pPr>
    <w:rPr>
      <w:color w:val="000000"/>
    </w:rPr>
    <w:tblPr>
      <w:tblStyleRowBandSize w:val="1"/>
      <w:tblStyleColBandSize w:val="1"/>
      <w:tblInd w:w="0" w:type="dxa"/>
      <w:tblBorders>
        <w:insideH w:val="single" w:sz="4" w:space="0" w:color="ffffff"/>
      </w:tblBorders>
      <w:shd w:val="clear" w:color="auto" w:fill="dbe5f1"/>
      <w:tblCellMar>
        <w:top w:w="0" w:type="dxa"/>
        <w:left w:w="108" w:type="dxa"/>
        <w:bottom w:w="0" w:type="dxa"/>
        <w:right w:w="108" w:type="dxa"/>
      </w:tblCellMar>
    </w:tblPr>
    <w:tblStylePr w:type="firstRow">
      <w:pPr/>
      <w:rPr>
        <w:b/>
        <w:bCs/>
      </w:rPr>
      <w:tblPr/>
      <w:tcPr>
        <w:tcBorders/>
        <w:shd w:val="clear" w:color="auto" w:fill="b8cce4"/>
      </w:tcPr>
    </w:tblStylePr>
    <w:tblStylePr w:type="lastRow">
      <w:pPr/>
      <w:rPr>
        <w:b/>
        <w:bCs/>
        <w:color w:val="000000"/>
      </w:rPr>
      <w:tblPr/>
      <w:tcPr>
        <w:tcBorders/>
        <w:shd w:val="clear" w:color="auto" w:fill="b8cce4"/>
      </w:tcPr>
    </w:tblStylePr>
    <w:tblStylePr w:type="band1Horz">
      <w:pPr/>
      <w:tblPr/>
      <w:tcPr>
        <w:tcBorders/>
        <w:shd w:val="clear" w:color="auto" w:fill="a7bfde"/>
      </w:tcPr>
    </w:tblStylePr>
    <w:tblStylePr w:type="firstCol">
      <w:pPr/>
      <w:rPr>
        <w:color w:val="ffffff"/>
      </w:rPr>
      <w:tblPr/>
      <w:tcPr>
        <w:tcBorders/>
        <w:shd w:val="clear" w:color="auto" w:fill="365f91"/>
      </w:tcPr>
    </w:tblStylePr>
    <w:tblStylePr w:type="lastCol">
      <w:pPr/>
      <w:rPr>
        <w:color w:val="ffffff"/>
      </w:rPr>
      <w:tblPr/>
      <w:tcPr>
        <w:tcBorders/>
        <w:shd w:val="clear" w:color="auto" w:fill="365f91"/>
      </w:tcPr>
    </w:tblStylePr>
    <w:tblStylePr w:type="band1Vert">
      <w:pPr/>
      <w:tblPr/>
      <w:tcPr>
        <w:tcBorders/>
        <w:shd w:val="clear" w:color="auto" w:fill="a7bfde"/>
      </w:tcPr>
    </w:tblStylePr>
    <w:tcPr>
      <w:tcBorders/>
      <w:shd w:val="clear" w:color="auto" w:fill="dbe5f1"/>
    </w:tcPr>
  </w:style>
  <w:style w:type="table" w:styleId="style203">
    <w:name w:val="Colorful Grid Accent 2"/>
    <w:basedOn w:val="style105"/>
    <w:next w:val="style203"/>
    <w:uiPriority w:val="73"/>
    <w:pPr>
      <w:spacing w:after="0" w:lineRule="auto" w:line="240"/>
    </w:pPr>
    <w:rPr>
      <w:color w:val="000000"/>
    </w:rPr>
    <w:tblPr>
      <w:tblStyleRowBandSize w:val="1"/>
      <w:tblStyleColBandSize w:val="1"/>
      <w:tblInd w:w="0" w:type="dxa"/>
      <w:tblBorders>
        <w:insideH w:val="single" w:sz="4" w:space="0" w:color="ffffff"/>
      </w:tblBorders>
      <w:shd w:val="clear" w:color="auto" w:fill="f2dbdb"/>
      <w:tblCellMar>
        <w:top w:w="0" w:type="dxa"/>
        <w:left w:w="108" w:type="dxa"/>
        <w:bottom w:w="0" w:type="dxa"/>
        <w:right w:w="108" w:type="dxa"/>
      </w:tblCellMar>
    </w:tblPr>
    <w:tblStylePr w:type="firstRow">
      <w:pPr/>
      <w:rPr>
        <w:b/>
        <w:bCs/>
      </w:rPr>
      <w:tblPr/>
      <w:tcPr>
        <w:tcBorders/>
        <w:shd w:val="clear" w:color="auto" w:fill="e5b8b7"/>
      </w:tcPr>
    </w:tblStylePr>
    <w:tblStylePr w:type="lastRow">
      <w:pPr/>
      <w:rPr>
        <w:b/>
        <w:bCs/>
        <w:color w:val="000000"/>
      </w:rPr>
      <w:tblPr/>
      <w:tcPr>
        <w:tcBorders/>
        <w:shd w:val="clear" w:color="auto" w:fill="e5b8b7"/>
      </w:tcPr>
    </w:tblStylePr>
    <w:tblStylePr w:type="band1Horz">
      <w:pPr/>
      <w:tblPr/>
      <w:tcPr>
        <w:tcBorders/>
        <w:shd w:val="clear" w:color="auto" w:fill="dfa7a6"/>
      </w:tcPr>
    </w:tblStylePr>
    <w:tblStylePr w:type="firstCol">
      <w:pPr/>
      <w:rPr>
        <w:color w:val="ffffff"/>
      </w:rPr>
      <w:tblPr/>
      <w:tcPr>
        <w:tcBorders/>
        <w:shd w:val="clear" w:color="auto" w:fill="943634"/>
      </w:tcPr>
    </w:tblStylePr>
    <w:tblStylePr w:type="lastCol">
      <w:pPr/>
      <w:rPr>
        <w:color w:val="ffffff"/>
      </w:rPr>
      <w:tblPr/>
      <w:tcPr>
        <w:tcBorders/>
        <w:shd w:val="clear" w:color="auto" w:fill="943634"/>
      </w:tcPr>
    </w:tblStylePr>
    <w:tblStylePr w:type="band1Vert">
      <w:pPr/>
      <w:tblPr/>
      <w:tcPr>
        <w:tcBorders/>
        <w:shd w:val="clear" w:color="auto" w:fill="dfa7a6"/>
      </w:tcPr>
    </w:tblStylePr>
    <w:tcPr>
      <w:tcBorders/>
      <w:shd w:val="clear" w:color="auto" w:fill="f2dbdb"/>
    </w:tcPr>
  </w:style>
  <w:style w:type="table" w:styleId="style217">
    <w:name w:val="Colorful Grid Accent 3"/>
    <w:basedOn w:val="style105"/>
    <w:next w:val="style217"/>
    <w:uiPriority w:val="73"/>
    <w:pPr>
      <w:spacing w:after="0" w:lineRule="auto" w:line="240"/>
    </w:pPr>
    <w:rPr>
      <w:color w:val="000000"/>
    </w:rPr>
    <w:tblPr>
      <w:tblStyleRowBandSize w:val="1"/>
      <w:tblStyleColBandSize w:val="1"/>
      <w:tblInd w:w="0" w:type="dxa"/>
      <w:tblBorders>
        <w:insideH w:val="single" w:sz="4" w:space="0" w:color="ffffff"/>
      </w:tblBorders>
      <w:shd w:val="clear" w:color="auto" w:fill="eaf1dd"/>
      <w:tblCellMar>
        <w:top w:w="0" w:type="dxa"/>
        <w:left w:w="108" w:type="dxa"/>
        <w:bottom w:w="0" w:type="dxa"/>
        <w:right w:w="108" w:type="dxa"/>
      </w:tblCellMar>
    </w:tblPr>
    <w:tblStylePr w:type="firstRow">
      <w:pPr/>
      <w:rPr>
        <w:b/>
        <w:bCs/>
      </w:rPr>
      <w:tblPr/>
      <w:tcPr>
        <w:tcBorders/>
        <w:shd w:val="clear" w:color="auto" w:fill="d6e3bc"/>
      </w:tcPr>
    </w:tblStylePr>
    <w:tblStylePr w:type="lastRow">
      <w:pPr/>
      <w:rPr>
        <w:b/>
        <w:bCs/>
        <w:color w:val="000000"/>
      </w:rPr>
      <w:tblPr/>
      <w:tcPr>
        <w:tcBorders/>
        <w:shd w:val="clear" w:color="auto" w:fill="d6e3bc"/>
      </w:tcPr>
    </w:tblStylePr>
    <w:tblStylePr w:type="band1Horz">
      <w:pPr/>
      <w:tblPr/>
      <w:tcPr>
        <w:tcBorders/>
        <w:shd w:val="clear" w:color="auto" w:fill="cdddac"/>
      </w:tcPr>
    </w:tblStylePr>
    <w:tblStylePr w:type="firstCol">
      <w:pPr/>
      <w:rPr>
        <w:color w:val="ffffff"/>
      </w:rPr>
      <w:tblPr/>
      <w:tcPr>
        <w:tcBorders/>
        <w:shd w:val="clear" w:color="auto" w:fill="76923c"/>
      </w:tcPr>
    </w:tblStylePr>
    <w:tblStylePr w:type="lastCol">
      <w:pPr/>
      <w:rPr>
        <w:color w:val="ffffff"/>
      </w:rPr>
      <w:tblPr/>
      <w:tcPr>
        <w:tcBorders/>
        <w:shd w:val="clear" w:color="auto" w:fill="76923c"/>
      </w:tcPr>
    </w:tblStylePr>
    <w:tblStylePr w:type="band1Vert">
      <w:pPr/>
      <w:tblPr/>
      <w:tcPr>
        <w:tcBorders/>
        <w:shd w:val="clear" w:color="auto" w:fill="cdddac"/>
      </w:tcPr>
    </w:tblStylePr>
    <w:tcPr>
      <w:tcBorders/>
      <w:shd w:val="clear" w:color="auto" w:fill="eaf1dd"/>
    </w:tcPr>
  </w:style>
  <w:style w:type="table" w:styleId="style231">
    <w:name w:val="Colorful Grid Accent 4"/>
    <w:basedOn w:val="style105"/>
    <w:next w:val="style231"/>
    <w:uiPriority w:val="73"/>
    <w:pPr>
      <w:spacing w:after="0" w:lineRule="auto" w:line="240"/>
    </w:pPr>
    <w:rPr>
      <w:color w:val="000000"/>
    </w:rPr>
    <w:tblPr>
      <w:tblStyleRowBandSize w:val="1"/>
      <w:tblStyleColBandSize w:val="1"/>
      <w:tblInd w:w="0" w:type="dxa"/>
      <w:tblBorders>
        <w:insideH w:val="single" w:sz="4" w:space="0" w:color="ffffff"/>
      </w:tblBorders>
      <w:shd w:val="clear" w:color="auto" w:fill="e5dfec"/>
      <w:tblCellMar>
        <w:top w:w="0" w:type="dxa"/>
        <w:left w:w="108" w:type="dxa"/>
        <w:bottom w:w="0" w:type="dxa"/>
        <w:right w:w="108" w:type="dxa"/>
      </w:tblCellMar>
    </w:tblPr>
    <w:tblStylePr w:type="firstRow">
      <w:pPr/>
      <w:rPr>
        <w:b/>
        <w:bCs/>
      </w:rPr>
      <w:tblPr/>
      <w:tcPr>
        <w:tcBorders/>
        <w:shd w:val="clear" w:color="auto" w:fill="ccc0d9"/>
      </w:tcPr>
    </w:tblStylePr>
    <w:tblStylePr w:type="lastRow">
      <w:pPr/>
      <w:rPr>
        <w:b/>
        <w:bCs/>
        <w:color w:val="000000"/>
      </w:rPr>
      <w:tblPr/>
      <w:tcPr>
        <w:tcBorders/>
        <w:shd w:val="clear" w:color="auto" w:fill="ccc0d9"/>
      </w:tcPr>
    </w:tblStylePr>
    <w:tblStylePr w:type="band1Horz">
      <w:pPr/>
      <w:tblPr/>
      <w:tcPr>
        <w:tcBorders/>
        <w:shd w:val="clear" w:color="auto" w:fill="bfb1d0"/>
      </w:tcPr>
    </w:tblStylePr>
    <w:tblStylePr w:type="firstCol">
      <w:pPr/>
      <w:rPr>
        <w:color w:val="ffffff"/>
      </w:rPr>
      <w:tblPr/>
      <w:tcPr>
        <w:tcBorders/>
        <w:shd w:val="clear" w:color="auto" w:fill="5f497a"/>
      </w:tcPr>
    </w:tblStylePr>
    <w:tblStylePr w:type="lastCol">
      <w:pPr/>
      <w:rPr>
        <w:color w:val="ffffff"/>
      </w:rPr>
      <w:tblPr/>
      <w:tcPr>
        <w:tcBorders/>
        <w:shd w:val="clear" w:color="auto" w:fill="5f497a"/>
      </w:tcPr>
    </w:tblStylePr>
    <w:tblStylePr w:type="band1Vert">
      <w:pPr/>
      <w:tblPr/>
      <w:tcPr>
        <w:tcBorders/>
        <w:shd w:val="clear" w:color="auto" w:fill="bfb1d0"/>
      </w:tcPr>
    </w:tblStylePr>
    <w:tcPr>
      <w:tcBorders/>
      <w:shd w:val="clear" w:color="auto" w:fill="e5dfec"/>
    </w:tcPr>
  </w:style>
  <w:style w:type="table" w:styleId="style245">
    <w:name w:val="Colorful Grid Accent 5"/>
    <w:basedOn w:val="style105"/>
    <w:next w:val="style245"/>
    <w:uiPriority w:val="73"/>
    <w:pPr>
      <w:spacing w:after="0" w:lineRule="auto" w:line="240"/>
    </w:pPr>
    <w:rPr>
      <w:color w:val="000000"/>
    </w:rPr>
    <w:tblPr>
      <w:tblStyleRowBandSize w:val="1"/>
      <w:tblStyleColBandSize w:val="1"/>
      <w:tblInd w:w="0" w:type="dxa"/>
      <w:tblBorders>
        <w:insideH w:val="single" w:sz="4" w:space="0" w:color="ffffff"/>
      </w:tblBorders>
      <w:shd w:val="clear" w:color="auto" w:fill="daeef3"/>
      <w:tblCellMar>
        <w:top w:w="0" w:type="dxa"/>
        <w:left w:w="108" w:type="dxa"/>
        <w:bottom w:w="0" w:type="dxa"/>
        <w:right w:w="108" w:type="dxa"/>
      </w:tblCellMar>
    </w:tblPr>
    <w:tblStylePr w:type="firstRow">
      <w:pPr/>
      <w:rPr>
        <w:b/>
        <w:bCs/>
      </w:rPr>
      <w:tblPr/>
      <w:tcPr>
        <w:tcBorders/>
        <w:shd w:val="clear" w:color="auto" w:fill="b6dde8"/>
      </w:tcPr>
    </w:tblStylePr>
    <w:tblStylePr w:type="lastRow">
      <w:pPr/>
      <w:rPr>
        <w:b/>
        <w:bCs/>
        <w:color w:val="000000"/>
      </w:rPr>
      <w:tblPr/>
      <w:tcPr>
        <w:tcBorders/>
        <w:shd w:val="clear" w:color="auto" w:fill="b6dde8"/>
      </w:tcPr>
    </w:tblStylePr>
    <w:tblStylePr w:type="band1Horz">
      <w:pPr/>
      <w:tblPr/>
      <w:tcPr>
        <w:tcBorders/>
        <w:shd w:val="clear" w:color="auto" w:fill="a5d5e2"/>
      </w:tcPr>
    </w:tblStylePr>
    <w:tblStylePr w:type="firstCol">
      <w:pPr/>
      <w:rPr>
        <w:color w:val="ffffff"/>
      </w:rPr>
      <w:tblPr/>
      <w:tcPr>
        <w:tcBorders/>
        <w:shd w:val="clear" w:color="auto" w:fill="31849b"/>
      </w:tcPr>
    </w:tblStylePr>
    <w:tblStylePr w:type="lastCol">
      <w:pPr/>
      <w:rPr>
        <w:color w:val="ffffff"/>
      </w:rPr>
      <w:tblPr/>
      <w:tcPr>
        <w:tcBorders/>
        <w:shd w:val="clear" w:color="auto" w:fill="31849b"/>
      </w:tcPr>
    </w:tblStylePr>
    <w:tblStylePr w:type="band1Vert">
      <w:pPr/>
      <w:tblPr/>
      <w:tcPr>
        <w:tcBorders/>
        <w:shd w:val="clear" w:color="auto" w:fill="a5d5e2"/>
      </w:tcPr>
    </w:tblStylePr>
    <w:tcPr>
      <w:tcBorders/>
      <w:shd w:val="clear" w:color="auto" w:fill="daeef3"/>
    </w:tcPr>
  </w:style>
  <w:style w:type="table" w:styleId="style259">
    <w:name w:val="Colorful Grid Accent 6"/>
    <w:basedOn w:val="style105"/>
    <w:next w:val="style259"/>
    <w:uiPriority w:val="73"/>
    <w:pPr>
      <w:spacing w:after="0" w:lineRule="auto" w:line="240"/>
    </w:pPr>
    <w:rPr>
      <w:color w:val="000000"/>
    </w:rPr>
    <w:tblPr>
      <w:tblStyleRowBandSize w:val="1"/>
      <w:tblStyleColBandSize w:val="1"/>
      <w:tblInd w:w="0" w:type="dxa"/>
      <w:tblBorders>
        <w:insideH w:val="single" w:sz="4" w:space="0" w:color="ffffff"/>
      </w:tblBorders>
      <w:shd w:val="clear" w:color="auto" w:fill="fde9d9"/>
      <w:tblCellMar>
        <w:top w:w="0" w:type="dxa"/>
        <w:left w:w="108" w:type="dxa"/>
        <w:bottom w:w="0" w:type="dxa"/>
        <w:right w:w="108" w:type="dxa"/>
      </w:tblCellMar>
    </w:tblPr>
    <w:tblStylePr w:type="firstRow">
      <w:pPr/>
      <w:rPr>
        <w:b/>
        <w:bCs/>
      </w:rPr>
      <w:tblPr/>
      <w:tcPr>
        <w:tcBorders/>
        <w:shd w:val="clear" w:color="auto" w:fill="fbd4b4"/>
      </w:tcPr>
    </w:tblStylePr>
    <w:tblStylePr w:type="lastRow">
      <w:pPr/>
      <w:rPr>
        <w:b/>
        <w:bCs/>
        <w:color w:val="000000"/>
      </w:rPr>
      <w:tblPr/>
      <w:tcPr>
        <w:tcBorders/>
        <w:shd w:val="clear" w:color="auto" w:fill="fbd4b4"/>
      </w:tcPr>
    </w:tblStylePr>
    <w:tblStylePr w:type="band1Horz">
      <w:pPr/>
      <w:tblPr/>
      <w:tcPr>
        <w:tcBorders/>
        <w:shd w:val="clear" w:color="auto" w:fill="fbcaa2"/>
      </w:tcPr>
    </w:tblStylePr>
    <w:tblStylePr w:type="firstCol">
      <w:pPr/>
      <w:rPr>
        <w:color w:val="ffffff"/>
      </w:rPr>
      <w:tblPr/>
      <w:tcPr>
        <w:tcBorders/>
        <w:shd w:val="clear" w:color="auto" w:fill="e36c0a"/>
      </w:tcPr>
    </w:tblStylePr>
    <w:tblStylePr w:type="lastCol">
      <w:pPr/>
      <w:rPr>
        <w:color w:val="ffffff"/>
      </w:rPr>
      <w:tblPr/>
      <w:tcPr>
        <w:tcBorders/>
        <w:shd w:val="clear" w:color="auto" w:fill="e36c0a"/>
      </w:tcPr>
    </w:tblStylePr>
    <w:tblStylePr w:type="band1Vert">
      <w:pPr/>
      <w:tblPr/>
      <w:tcPr>
        <w:tcBorders/>
        <w:shd w:val="clear" w:color="auto" w:fill="fbcaa2"/>
      </w:tcPr>
    </w:tblStylePr>
    <w:tcPr>
      <w:tcBorders/>
      <w:shd w:val="clear" w:color="auto" w:fill="fde9d9"/>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1138</Words>
  <Pages>1</Pages>
  <Characters>5768</Characters>
  <Application>WPS Office</Application>
  <DocSecurity>0</DocSecurity>
  <Paragraphs>143</Paragraphs>
  <ScaleCrop>false</ScaleCrop>
  <LinksUpToDate>false</LinksUpToDate>
  <CharactersWithSpaces>6824</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2013-12-23T23:15:00Z</dcterms:created>
  <dc:creator>python-docx</dc:creator>
  <dc:description>generated by python-docx</dc:description>
  <lastModifiedBy>TECNO LD7</lastModifiedBy>
  <dcterms:modified xsi:type="dcterms:W3CDTF">2026-06-24T13:28:48Z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34ae78e013fc45c283acf1ba95f497df</vt:lpwstr>
  </property>
</Properties>
</file>